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B4D" w:rsidRPr="00EF0B4C" w:rsidRDefault="009B2B4D" w:rsidP="006D0CF9">
      <w:pPr>
        <w:jc w:val="center"/>
        <w:rPr>
          <w:rFonts w:ascii="ＭＳ Ｐ明朝" w:eastAsia="ＭＳ Ｐ明朝" w:hAnsi="ＭＳ Ｐ明朝" w:cs="Times New Roman"/>
          <w:b/>
          <w:sz w:val="24"/>
          <w:szCs w:val="24"/>
        </w:rPr>
      </w:pPr>
      <w:r w:rsidRPr="00EF0B4C">
        <w:rPr>
          <w:rFonts w:ascii="ＭＳ Ｐ明朝" w:eastAsia="ＭＳ Ｐ明朝" w:hAnsi="ＭＳ Ｐ明朝" w:cs="Times New Roman" w:hint="eastAsia"/>
          <w:b/>
          <w:sz w:val="24"/>
          <w:szCs w:val="24"/>
        </w:rPr>
        <w:t>職場での女性差別：日米比較研究</w:t>
      </w:r>
    </w:p>
    <w:p w:rsidR="009B2B4D" w:rsidRPr="00EF0B4C" w:rsidRDefault="009B2B4D" w:rsidP="006D0CF9">
      <w:pPr>
        <w:jc w:val="center"/>
        <w:rPr>
          <w:rFonts w:ascii="ＭＳ Ｐ明朝" w:eastAsia="ＭＳ Ｐ明朝" w:hAnsi="ＭＳ Ｐ明朝" w:cs="Times New Roman"/>
          <w:b/>
          <w:sz w:val="24"/>
          <w:szCs w:val="24"/>
        </w:rPr>
      </w:pPr>
      <w:r w:rsidRPr="00EF0B4C">
        <w:rPr>
          <w:rFonts w:ascii="ＭＳ Ｐ明朝" w:eastAsia="ＭＳ Ｐ明朝" w:hAnsi="ＭＳ Ｐ明朝" w:cs="Times New Roman" w:hint="eastAsia"/>
          <w:b/>
          <w:sz w:val="24"/>
          <w:szCs w:val="24"/>
        </w:rPr>
        <w:t>テリー・タン</w:t>
      </w:r>
    </w:p>
    <w:p w:rsidR="009B2B4D" w:rsidRPr="000F5A49" w:rsidRDefault="009B2B4D" w:rsidP="006D0CF9">
      <w:pPr>
        <w:jc w:val="center"/>
        <w:rPr>
          <w:rFonts w:ascii="ＭＳ Ｐ明朝" w:eastAsia="ＭＳ Ｐ明朝" w:hAnsi="ＭＳ Ｐ明朝" w:cs="Times New Roman"/>
          <w:b/>
          <w:sz w:val="24"/>
          <w:szCs w:val="24"/>
        </w:rPr>
      </w:pPr>
      <w:r w:rsidRPr="000F5A49">
        <w:rPr>
          <w:rFonts w:ascii="ＭＳ Ｐ明朝" w:eastAsia="ＭＳ Ｐ明朝" w:hAnsi="ＭＳ Ｐ明朝" w:cs="Times New Roman" w:hint="eastAsia"/>
          <w:b/>
          <w:sz w:val="24"/>
          <w:szCs w:val="24"/>
        </w:rPr>
        <w:t>カリフォルニア州立大学モントレーベイ校</w:t>
      </w:r>
    </w:p>
    <w:p w:rsidR="00684BF4" w:rsidRPr="00EF0B4C" w:rsidRDefault="009B2B4D" w:rsidP="006D0CF9">
      <w:pPr>
        <w:jc w:val="center"/>
        <w:rPr>
          <w:rFonts w:ascii="ＭＳ Ｐ明朝" w:eastAsia="ＭＳ Ｐ明朝" w:hAnsi="ＭＳ Ｐ明朝" w:cs="Times New Roman"/>
          <w:b/>
        </w:rPr>
      </w:pPr>
      <w:r w:rsidRPr="00EF0B4C">
        <w:rPr>
          <w:rFonts w:ascii="ＭＳ Ｐ明朝" w:eastAsia="ＭＳ Ｐ明朝" w:hAnsi="ＭＳ Ｐ明朝" w:cs="Times New Roman" w:hint="eastAsia"/>
          <w:b/>
        </w:rPr>
        <w:t>概要</w:t>
      </w:r>
    </w:p>
    <w:p w:rsidR="006E6B0A" w:rsidRPr="00EF0B4C" w:rsidRDefault="009B2B4D" w:rsidP="000453B8">
      <w:pPr>
        <w:spacing w:after="0" w:line="240" w:lineRule="auto"/>
        <w:ind w:leftChars="300" w:left="660" w:rightChars="300" w:right="660"/>
        <w:rPr>
          <w:rFonts w:ascii="ＭＳ Ｐ明朝" w:eastAsia="ＭＳ Ｐ明朝" w:hAnsi="ＭＳ Ｐ明朝" w:cs="Times New Roman"/>
        </w:rPr>
      </w:pPr>
      <w:r w:rsidRPr="00EF0B4C">
        <w:rPr>
          <w:rFonts w:ascii="ＭＳ Ｐ明朝" w:eastAsia="ＭＳ Ｐ明朝" w:hAnsi="ＭＳ Ｐ明朝" w:cs="Times New Roman" w:hint="eastAsia"/>
        </w:rPr>
        <w:t>日本の女性は</w:t>
      </w:r>
      <w:r w:rsidR="00916325" w:rsidRPr="00EF0B4C">
        <w:rPr>
          <w:rFonts w:ascii="ＭＳ Ｐ明朝" w:eastAsia="ＭＳ Ｐ明朝" w:hAnsi="ＭＳ Ｐ明朝" w:cs="Times New Roman" w:hint="eastAsia"/>
        </w:rPr>
        <w:t>無数の性不平等な状況に直面している。</w:t>
      </w:r>
      <w:r w:rsidR="00DB7599" w:rsidRPr="00EF0B4C">
        <w:rPr>
          <w:rFonts w:ascii="ＭＳ Ｐ明朝" w:eastAsia="ＭＳ Ｐ明朝" w:hAnsi="ＭＳ Ｐ明朝" w:cs="Times New Roman" w:hint="eastAsia"/>
        </w:rPr>
        <w:t>この現象は「女性差別」と呼ばれ、特に日本の職場では多くの性差別問題が</w:t>
      </w:r>
      <w:r w:rsidR="006E6B0A" w:rsidRPr="00EF0B4C">
        <w:rPr>
          <w:rFonts w:ascii="ＭＳ Ｐ明朝" w:eastAsia="ＭＳ Ｐ明朝" w:hAnsi="ＭＳ Ｐ明朝" w:cs="Times New Roman" w:hint="eastAsia"/>
        </w:rPr>
        <w:t>存在していると言われている。</w:t>
      </w:r>
      <w:r w:rsidR="00916325" w:rsidRPr="00EF0B4C">
        <w:rPr>
          <w:rFonts w:ascii="ＭＳ Ｐ明朝" w:eastAsia="ＭＳ Ｐ明朝" w:hAnsi="ＭＳ Ｐ明朝" w:cs="Times New Roman" w:hint="eastAsia"/>
        </w:rPr>
        <w:t>女性差別につい</w:t>
      </w:r>
      <w:r w:rsidR="006E6B0A" w:rsidRPr="00EF0B4C">
        <w:rPr>
          <w:rFonts w:ascii="ＭＳ Ｐ明朝" w:eastAsia="ＭＳ Ｐ明朝" w:hAnsi="ＭＳ Ｐ明朝" w:cs="Times New Roman" w:hint="eastAsia"/>
        </w:rPr>
        <w:t>て、</w:t>
      </w:r>
      <w:r w:rsidR="00BA3FD2" w:rsidRPr="00EF0B4C">
        <w:rPr>
          <w:rFonts w:ascii="ＭＳ Ｐ明朝" w:eastAsia="ＭＳ Ｐ明朝" w:hAnsi="ＭＳ Ｐ明朝" w:cs="Times New Roman" w:hint="eastAsia"/>
        </w:rPr>
        <w:t>どのような問題が現在起きているのか</w:t>
      </w:r>
      <w:r w:rsidR="00916325" w:rsidRPr="00EF0B4C">
        <w:rPr>
          <w:rFonts w:ascii="ＭＳ Ｐ明朝" w:eastAsia="ＭＳ Ｐ明朝" w:hAnsi="ＭＳ Ｐ明朝" w:cs="Times New Roman" w:hint="eastAsia"/>
        </w:rPr>
        <w:t>。</w:t>
      </w:r>
      <w:r w:rsidR="00BA3FD2" w:rsidRPr="00EF0B4C">
        <w:rPr>
          <w:rFonts w:ascii="ＭＳ Ｐ明朝" w:eastAsia="ＭＳ Ｐ明朝" w:hAnsi="ＭＳ Ｐ明朝" w:cs="Times New Roman" w:hint="eastAsia"/>
        </w:rPr>
        <w:t>職場での女性差別はどのように受け入れられているの</w:t>
      </w:r>
      <w:r w:rsidR="00916325" w:rsidRPr="00EF0B4C">
        <w:rPr>
          <w:rFonts w:ascii="ＭＳ Ｐ明朝" w:eastAsia="ＭＳ Ｐ明朝" w:hAnsi="ＭＳ Ｐ明朝" w:cs="Times New Roman" w:hint="eastAsia"/>
        </w:rPr>
        <w:t>か。この研究では</w:t>
      </w:r>
      <w:r w:rsidR="00BA3FD2" w:rsidRPr="00EF0B4C">
        <w:rPr>
          <w:rFonts w:ascii="ＭＳ Ｐ明朝" w:eastAsia="ＭＳ Ｐ明朝" w:hAnsi="ＭＳ Ｐ明朝" w:cs="Times New Roman" w:hint="eastAsia"/>
        </w:rPr>
        <w:t>雇用機会、昇進、賃金、家族や同僚からの支援に焦点を当て</w:t>
      </w:r>
      <w:r w:rsidR="00916325" w:rsidRPr="00EF0B4C">
        <w:rPr>
          <w:rFonts w:ascii="ＭＳ Ｐ明朝" w:eastAsia="ＭＳ Ｐ明朝" w:hAnsi="ＭＳ Ｐ明朝" w:cs="Times New Roman" w:hint="eastAsia"/>
        </w:rPr>
        <w:t>、</w:t>
      </w:r>
      <w:r w:rsidR="006E6B0A" w:rsidRPr="00EF0B4C">
        <w:rPr>
          <w:rFonts w:ascii="ＭＳ Ｐ明朝" w:eastAsia="ＭＳ Ｐ明朝" w:hAnsi="ＭＳ Ｐ明朝" w:cs="Times New Roman" w:hint="eastAsia"/>
        </w:rPr>
        <w:t>女</w:t>
      </w:r>
      <w:r w:rsidR="00916325" w:rsidRPr="00EF0B4C">
        <w:rPr>
          <w:rFonts w:ascii="ＭＳ Ｐ明朝" w:eastAsia="ＭＳ Ｐ明朝" w:hAnsi="ＭＳ Ｐ明朝" w:cs="Times New Roman" w:hint="eastAsia"/>
        </w:rPr>
        <w:t>性差別に</w:t>
      </w:r>
      <w:r w:rsidR="006E6B0A" w:rsidRPr="00EF0B4C">
        <w:rPr>
          <w:rFonts w:ascii="ＭＳ Ｐ明朝" w:eastAsia="ＭＳ Ｐ明朝" w:hAnsi="ＭＳ Ｐ明朝" w:cs="Times New Roman" w:hint="eastAsia"/>
        </w:rPr>
        <w:t>関する</w:t>
      </w:r>
      <w:r w:rsidR="00916325" w:rsidRPr="00EF0B4C">
        <w:rPr>
          <w:rFonts w:ascii="ＭＳ Ｐ明朝" w:eastAsia="ＭＳ Ｐ明朝" w:hAnsi="ＭＳ Ｐ明朝" w:cs="Times New Roman" w:hint="eastAsia"/>
        </w:rPr>
        <w:t>問題、そして人々の見解について考察した。研究を進めるために、</w:t>
      </w:r>
      <w:r w:rsidR="00BA3FD2" w:rsidRPr="00EF0B4C">
        <w:rPr>
          <w:rFonts w:ascii="ＭＳ Ｐ明朝" w:eastAsia="ＭＳ Ｐ明朝" w:hAnsi="ＭＳ Ｐ明朝" w:cs="Times New Roman" w:hint="eastAsia"/>
        </w:rPr>
        <w:t>ネイティブのアメリカ人と日本人に</w:t>
      </w:r>
      <w:r w:rsidR="005840E8">
        <w:rPr>
          <w:rFonts w:ascii="ＭＳ Ｐ明朝" w:eastAsia="ＭＳ Ｐ明朝" w:hAnsi="ＭＳ Ｐ明朝" w:cs="Times New Roman" w:hint="eastAsia"/>
        </w:rPr>
        <w:t>以下</w:t>
      </w:r>
      <w:r w:rsidR="005840E8">
        <w:rPr>
          <w:rFonts w:ascii="ＭＳ Ｐ明朝" w:eastAsia="ＭＳ Ｐ明朝" w:hAnsi="ＭＳ Ｐ明朝" w:cs="Times New Roman"/>
        </w:rPr>
        <w:t>3</w:t>
      </w:r>
      <w:r w:rsidR="006E6B0A" w:rsidRPr="00EF0B4C">
        <w:rPr>
          <w:rFonts w:ascii="ＭＳ Ｐ明朝" w:eastAsia="ＭＳ Ｐ明朝" w:hAnsi="ＭＳ Ｐ明朝" w:cs="Times New Roman" w:hint="eastAsia"/>
        </w:rPr>
        <w:t>つの質問に対する</w:t>
      </w:r>
      <w:r w:rsidR="00BA3FD2" w:rsidRPr="00EF0B4C">
        <w:rPr>
          <w:rFonts w:ascii="ＭＳ Ｐ明朝" w:eastAsia="ＭＳ Ｐ明朝" w:hAnsi="ＭＳ Ｐ明朝" w:cs="Times New Roman" w:hint="eastAsia"/>
        </w:rPr>
        <w:t>アンケート調査を行った。</w:t>
      </w:r>
      <w:r w:rsidR="005840E8">
        <w:rPr>
          <w:rFonts w:ascii="ＭＳ Ｐ明朝" w:eastAsia="ＭＳ Ｐ明朝" w:hAnsi="ＭＳ Ｐ明朝" w:cs="Times New Roman"/>
        </w:rPr>
        <w:t>1.</w:t>
      </w:r>
      <w:r w:rsidR="006E6B0A" w:rsidRPr="00EF0B4C">
        <w:rPr>
          <w:rFonts w:ascii="ＭＳ Ｐ明朝" w:eastAsia="ＭＳ Ｐ明朝" w:hAnsi="ＭＳ Ｐ明朝" w:cs="Times New Roman" w:hint="eastAsia"/>
        </w:rPr>
        <w:t>職場での女性と男性の役割はどのように認識されているのか。</w:t>
      </w:r>
      <w:r w:rsidR="005840E8">
        <w:rPr>
          <w:rFonts w:ascii="ＭＳ Ｐ明朝" w:eastAsia="ＭＳ Ｐ明朝" w:hAnsi="ＭＳ Ｐ明朝" w:cs="Times New Roman"/>
        </w:rPr>
        <w:t>2.</w:t>
      </w:r>
      <w:r w:rsidR="006E6B0A" w:rsidRPr="00EF0B4C">
        <w:rPr>
          <w:rFonts w:ascii="ＭＳ Ｐ明朝" w:eastAsia="ＭＳ Ｐ明朝" w:hAnsi="ＭＳ Ｐ明朝" w:cs="Times New Roman" w:hint="eastAsia"/>
        </w:rPr>
        <w:t>アメリカと日本の職場では、どのような女性差別がわたしたちの見えないところで起きているのか。</w:t>
      </w:r>
      <w:r w:rsidR="005840E8">
        <w:rPr>
          <w:rFonts w:ascii="ＭＳ Ｐ明朝" w:eastAsia="ＭＳ Ｐ明朝" w:hAnsi="ＭＳ Ｐ明朝" w:cs="Times New Roman"/>
        </w:rPr>
        <w:t>3.</w:t>
      </w:r>
      <w:r w:rsidR="006E6B0A" w:rsidRPr="00EF0B4C">
        <w:rPr>
          <w:rFonts w:ascii="ＭＳ Ｐ明朝" w:eastAsia="ＭＳ Ｐ明朝" w:hAnsi="ＭＳ Ｐ明朝" w:cs="Times New Roman" w:hint="eastAsia"/>
        </w:rPr>
        <w:t>職場での女性差別を軽減するために、どのような取り組みが行われているのか。調査結果からは、アメリカ人男性が女性の優遇を問題視しているのに対し、日本人の多くがアメリカには性差別問題は存在していないと思い込んでいることが分かった。そして、若い世代の日本人、大学生</w:t>
      </w:r>
      <w:r w:rsidR="001E14C0" w:rsidRPr="00EF0B4C">
        <w:rPr>
          <w:rFonts w:ascii="ＭＳ Ｐ明朝" w:eastAsia="ＭＳ Ｐ明朝" w:hAnsi="ＭＳ Ｐ明朝" w:cs="Times New Roman" w:hint="eastAsia"/>
        </w:rPr>
        <w:t>でさえ、日本の職場では未だに「男」と「女」の期待された役割があると思っていることが分かった。</w:t>
      </w:r>
    </w:p>
    <w:p w:rsidR="00B76EE7" w:rsidRPr="00EF0B4C" w:rsidRDefault="00F87493" w:rsidP="00C260B8">
      <w:pPr>
        <w:spacing w:after="0" w:line="360" w:lineRule="auto"/>
        <w:rPr>
          <w:rFonts w:ascii="ＭＳ Ｐ明朝" w:eastAsia="ＭＳ Ｐ明朝" w:hAnsi="ＭＳ Ｐ明朝" w:cs="Times New Roman"/>
          <w:b/>
          <w:sz w:val="24"/>
          <w:szCs w:val="24"/>
        </w:rPr>
      </w:pPr>
      <w:r w:rsidRPr="00EF0B4C">
        <w:rPr>
          <w:rFonts w:ascii="ＭＳ Ｐ明朝" w:eastAsia="ＭＳ Ｐ明朝" w:hAnsi="ＭＳ Ｐ明朝" w:cs="Times New Roman"/>
          <w:sz w:val="24"/>
          <w:szCs w:val="24"/>
        </w:rPr>
        <w:br/>
      </w:r>
      <w:r w:rsidR="001E14C0" w:rsidRPr="00EF0B4C">
        <w:rPr>
          <w:rFonts w:ascii="ＭＳ Ｐ明朝" w:eastAsia="ＭＳ Ｐ明朝" w:hAnsi="ＭＳ Ｐ明朝" w:cs="Times New Roman" w:hint="eastAsia"/>
          <w:b/>
          <w:sz w:val="24"/>
          <w:szCs w:val="24"/>
        </w:rPr>
        <w:t>はじめに</w:t>
      </w:r>
    </w:p>
    <w:p w:rsidR="00C260B8" w:rsidRDefault="00684BF4" w:rsidP="00C260B8">
      <w:pPr>
        <w:spacing w:after="0" w:line="360" w:lineRule="auto"/>
        <w:ind w:firstLine="720"/>
        <w:rPr>
          <w:rFonts w:ascii="ＭＳ Ｐ明朝" w:eastAsia="ＭＳ Ｐ明朝" w:hAnsi="ＭＳ Ｐ明朝" w:cs="Times New Roman" w:hint="eastAsia"/>
          <w:sz w:val="24"/>
          <w:szCs w:val="24"/>
        </w:rPr>
      </w:pPr>
      <w:r w:rsidRPr="00EF0B4C">
        <w:rPr>
          <w:rFonts w:ascii="ＭＳ Ｐ明朝" w:eastAsia="ＭＳ Ｐ明朝" w:hAnsi="ＭＳ Ｐ明朝" w:cs="Times New Roman"/>
          <w:sz w:val="24"/>
          <w:szCs w:val="24"/>
        </w:rPr>
        <w:t>Gender discrimination of women has been a persistent problem since the foundation of</w:t>
      </w:r>
      <w:r w:rsidR="004716A5" w:rsidRPr="00EF0B4C">
        <w:rPr>
          <w:rFonts w:ascii="ＭＳ Ｐ明朝" w:eastAsia="ＭＳ Ｐ明朝" w:hAnsi="ＭＳ Ｐ明朝" w:cs="Times New Roman"/>
          <w:sz w:val="24"/>
          <w:szCs w:val="24"/>
        </w:rPr>
        <w:t xml:space="preserve"> both America and Japan; however government legislation has stepped in to prohibit these kinds of practices with equal </w:t>
      </w:r>
      <w:r w:rsidR="00C057AF" w:rsidRPr="00EF0B4C">
        <w:rPr>
          <w:rFonts w:ascii="ＭＳ Ｐ明朝" w:eastAsia="ＭＳ Ｐ明朝" w:hAnsi="ＭＳ Ｐ明朝" w:cs="Times New Roman"/>
          <w:sz w:val="24"/>
          <w:szCs w:val="24"/>
        </w:rPr>
        <w:t>rights and equal opportunity regulations.</w:t>
      </w:r>
      <w:r w:rsidR="00A654ED">
        <w:rPr>
          <w:rFonts w:ascii="ＭＳ Ｐ明朝" w:eastAsia="ＭＳ Ｐ明朝" w:hAnsi="ＭＳ Ｐ明朝" w:cs="Times New Roman"/>
          <w:sz w:val="24"/>
          <w:szCs w:val="24"/>
        </w:rPr>
        <w:t xml:space="preserve"> Even so, there are still </w:t>
      </w:r>
      <w:r w:rsidR="002037D8">
        <w:rPr>
          <w:rFonts w:ascii="ＭＳ Ｐ明朝" w:eastAsia="ＭＳ Ｐ明朝" w:hAnsi="ＭＳ Ｐ明朝" w:cs="Times New Roman"/>
          <w:sz w:val="24"/>
          <w:szCs w:val="24"/>
        </w:rPr>
        <w:t xml:space="preserve">traces of gender discrimination of women in the workplace around Japan </w:t>
      </w:r>
      <w:r w:rsidR="00B70145">
        <w:rPr>
          <w:rFonts w:ascii="ＭＳ Ｐ明朝" w:eastAsia="ＭＳ Ｐ明朝" w:hAnsi="ＭＳ Ｐ明朝" w:cs="Times New Roman"/>
          <w:sz w:val="24"/>
          <w:szCs w:val="24"/>
        </w:rPr>
        <w:t xml:space="preserve">that is prominent and conspicuous. </w:t>
      </w:r>
      <w:r w:rsidR="00E9452E">
        <w:rPr>
          <w:rFonts w:ascii="ＭＳ Ｐ明朝" w:eastAsia="ＭＳ Ｐ明朝" w:hAnsi="ＭＳ Ｐ明朝" w:cs="Times New Roman" w:hint="eastAsia"/>
          <w:sz w:val="24"/>
          <w:szCs w:val="24"/>
        </w:rPr>
        <w:t>女性の性差別は日本</w:t>
      </w:r>
      <w:r w:rsidR="00A3063F">
        <w:rPr>
          <w:rFonts w:ascii="ＭＳ Ｐ明朝" w:eastAsia="ＭＳ Ｐ明朝" w:hAnsi="ＭＳ Ｐ明朝" w:cs="Times New Roman" w:hint="eastAsia"/>
          <w:sz w:val="24"/>
          <w:szCs w:val="24"/>
        </w:rPr>
        <w:t>や</w:t>
      </w:r>
      <w:r w:rsidR="00E9452E">
        <w:rPr>
          <w:rFonts w:ascii="ＭＳ Ｐ明朝" w:eastAsia="ＭＳ Ｐ明朝" w:hAnsi="ＭＳ Ｐ明朝" w:cs="Times New Roman" w:hint="eastAsia"/>
          <w:sz w:val="24"/>
          <w:szCs w:val="24"/>
        </w:rPr>
        <w:t>アメリカで絶えず起こっている問題である。</w:t>
      </w:r>
      <w:r w:rsidR="0048732E">
        <w:rPr>
          <w:rFonts w:ascii="ＭＳ Ｐ明朝" w:eastAsia="ＭＳ Ｐ明朝" w:hAnsi="ＭＳ Ｐ明朝" w:cs="Times New Roman" w:hint="eastAsia"/>
          <w:sz w:val="24"/>
          <w:szCs w:val="24"/>
        </w:rPr>
        <w:t>しかし</w:t>
      </w:r>
      <w:r w:rsidR="00A3063F">
        <w:rPr>
          <w:rFonts w:ascii="ＭＳ Ｐ明朝" w:eastAsia="ＭＳ Ｐ明朝" w:hAnsi="ＭＳ Ｐ明朝" w:cs="Times New Roman" w:hint="eastAsia"/>
          <w:sz w:val="24"/>
          <w:szCs w:val="24"/>
        </w:rPr>
        <w:t>ながら</w:t>
      </w:r>
      <w:r w:rsidR="0048732E">
        <w:rPr>
          <w:rFonts w:ascii="ＭＳ Ｐ明朝" w:eastAsia="ＭＳ Ｐ明朝" w:hAnsi="ＭＳ Ｐ明朝" w:cs="Times New Roman" w:hint="eastAsia"/>
          <w:sz w:val="24"/>
          <w:szCs w:val="24"/>
        </w:rPr>
        <w:t>、政府はこの種の問題を解決</w:t>
      </w:r>
      <w:r w:rsidR="00A3063F">
        <w:rPr>
          <w:rFonts w:ascii="ＭＳ Ｐ明朝" w:eastAsia="ＭＳ Ｐ明朝" w:hAnsi="ＭＳ Ｐ明朝" w:cs="Times New Roman" w:hint="eastAsia"/>
          <w:sz w:val="24"/>
          <w:szCs w:val="24"/>
        </w:rPr>
        <w:t>し、</w:t>
      </w:r>
      <w:r w:rsidR="0048732E">
        <w:rPr>
          <w:rFonts w:ascii="ＭＳ Ｐ明朝" w:eastAsia="ＭＳ Ｐ明朝" w:hAnsi="ＭＳ Ｐ明朝" w:cs="Times New Roman" w:hint="eastAsia"/>
          <w:sz w:val="24"/>
          <w:szCs w:val="24"/>
        </w:rPr>
        <w:t>平等の権利と機会均等規制</w:t>
      </w:r>
      <w:r w:rsidR="00A3063F">
        <w:rPr>
          <w:rFonts w:ascii="ＭＳ Ｐ明朝" w:eastAsia="ＭＳ Ｐ明朝" w:hAnsi="ＭＳ Ｐ明朝" w:cs="Times New Roman" w:hint="eastAsia"/>
          <w:sz w:val="24"/>
          <w:szCs w:val="24"/>
        </w:rPr>
        <w:t>を</w:t>
      </w:r>
      <w:r w:rsidR="0048732E">
        <w:rPr>
          <w:rFonts w:ascii="ＭＳ Ｐ明朝" w:eastAsia="ＭＳ Ｐ明朝" w:hAnsi="ＭＳ Ｐ明朝" w:cs="Times New Roman" w:hint="eastAsia"/>
          <w:sz w:val="24"/>
          <w:szCs w:val="24"/>
        </w:rPr>
        <w:t>行う</w:t>
      </w:r>
      <w:r w:rsidR="00A3063F">
        <w:rPr>
          <w:rFonts w:ascii="ＭＳ Ｐ明朝" w:eastAsia="ＭＳ Ｐ明朝" w:hAnsi="ＭＳ Ｐ明朝" w:cs="Times New Roman" w:hint="eastAsia"/>
          <w:sz w:val="24"/>
          <w:szCs w:val="24"/>
        </w:rPr>
        <w:t>ために乗り出した</w:t>
      </w:r>
      <w:r w:rsidR="0048732E">
        <w:rPr>
          <w:rFonts w:ascii="ＭＳ Ｐ明朝" w:eastAsia="ＭＳ Ｐ明朝" w:hAnsi="ＭＳ Ｐ明朝" w:cs="Times New Roman" w:hint="eastAsia"/>
          <w:sz w:val="24"/>
          <w:szCs w:val="24"/>
        </w:rPr>
        <w:t>。そうだとしても、今なお、日本で目立つ職場での女性に対する差別が後を絶たない。</w:t>
      </w:r>
    </w:p>
    <w:p w:rsidR="00B70145" w:rsidRPr="00EF0B4C" w:rsidRDefault="00B70145" w:rsidP="00C260B8">
      <w:pPr>
        <w:spacing w:after="0" w:line="360" w:lineRule="auto"/>
        <w:ind w:firstLine="720"/>
        <w:rPr>
          <w:rFonts w:ascii="ＭＳ Ｐ明朝" w:eastAsia="ＭＳ Ｐ明朝" w:hAnsi="ＭＳ Ｐ明朝" w:cs="Times New Roman"/>
          <w:sz w:val="24"/>
          <w:szCs w:val="24"/>
        </w:rPr>
      </w:pPr>
    </w:p>
    <w:p w:rsidR="00C260B8" w:rsidRPr="00EF0B4C" w:rsidRDefault="00C260B8" w:rsidP="00C260B8">
      <w:pPr>
        <w:spacing w:after="0" w:line="360" w:lineRule="auto"/>
        <w:rPr>
          <w:rFonts w:ascii="ＭＳ Ｐ明朝" w:eastAsia="ＭＳ Ｐ明朝" w:hAnsi="ＭＳ Ｐ明朝" w:cs="Times New Roman"/>
          <w:b/>
          <w:sz w:val="24"/>
          <w:szCs w:val="24"/>
        </w:rPr>
      </w:pPr>
      <w:r w:rsidRPr="00EF0B4C">
        <w:rPr>
          <w:rFonts w:ascii="ＭＳ Ｐ明朝" w:eastAsia="ＭＳ Ｐ明朝" w:hAnsi="ＭＳ Ｐ明朝" w:cs="Times New Roman" w:hint="eastAsia"/>
          <w:b/>
          <w:sz w:val="24"/>
          <w:szCs w:val="24"/>
        </w:rPr>
        <w:t>1.</w:t>
      </w:r>
      <w:r w:rsidR="001E1A16" w:rsidRPr="00EF0B4C">
        <w:rPr>
          <w:rFonts w:ascii="ＭＳ Ｐ明朝" w:eastAsia="ＭＳ Ｐ明朝" w:hAnsi="ＭＳ Ｐ明朝" w:cs="Times New Roman" w:hint="eastAsia"/>
          <w:b/>
          <w:sz w:val="24"/>
          <w:szCs w:val="24"/>
        </w:rPr>
        <w:t xml:space="preserve"> </w:t>
      </w:r>
      <w:r w:rsidRPr="00EF0B4C">
        <w:rPr>
          <w:rFonts w:ascii="ＭＳ Ｐ明朝" w:eastAsia="ＭＳ Ｐ明朝" w:hAnsi="ＭＳ Ｐ明朝" w:cs="Times New Roman" w:hint="eastAsia"/>
          <w:b/>
          <w:sz w:val="24"/>
          <w:szCs w:val="24"/>
        </w:rPr>
        <w:t>研究の意義</w:t>
      </w:r>
    </w:p>
    <w:p w:rsidR="00C260B8" w:rsidRPr="00EF0B4C" w:rsidRDefault="00C260B8" w:rsidP="00C260B8">
      <w:pPr>
        <w:spacing w:after="0" w:line="360" w:lineRule="auto"/>
        <w:ind w:firstLine="720"/>
        <w:rPr>
          <w:rFonts w:ascii="ＭＳ Ｐ明朝" w:eastAsia="ＭＳ Ｐ明朝" w:hAnsi="ＭＳ Ｐ明朝" w:cs="Times New Roman"/>
          <w:sz w:val="24"/>
          <w:szCs w:val="24"/>
        </w:rPr>
      </w:pPr>
      <w:r w:rsidRPr="00EF0B4C">
        <w:rPr>
          <w:rFonts w:ascii="ＭＳ Ｐ明朝" w:eastAsia="ＭＳ Ｐ明朝" w:hAnsi="ＭＳ Ｐ明朝" w:cs="Times New Roman" w:hint="eastAsia"/>
          <w:sz w:val="24"/>
          <w:szCs w:val="24"/>
        </w:rPr>
        <w:lastRenderedPageBreak/>
        <w:t>日本に留学しているときに、お店でのメニューや電車、学校のサークル活動にさえ、性別で区分された役割があることに気が付いた。職場での女性差別に関して、日本とアメリカでの受け入れられ方の違いについて詳しく調査してみたいと思った。</w:t>
      </w:r>
    </w:p>
    <w:p w:rsidR="001E1A16" w:rsidRPr="00EF0B4C" w:rsidRDefault="001E1A16" w:rsidP="00C260B8">
      <w:pPr>
        <w:spacing w:after="0" w:line="360" w:lineRule="auto"/>
        <w:ind w:firstLine="720"/>
        <w:rPr>
          <w:rFonts w:ascii="ＭＳ Ｐ明朝" w:eastAsia="ＭＳ Ｐ明朝" w:hAnsi="ＭＳ Ｐ明朝" w:cs="Times New Roman"/>
          <w:sz w:val="24"/>
          <w:szCs w:val="24"/>
        </w:rPr>
      </w:pPr>
    </w:p>
    <w:p w:rsidR="00C260B8" w:rsidRPr="00EF0B4C" w:rsidRDefault="001E1A16" w:rsidP="00C260B8">
      <w:pPr>
        <w:spacing w:after="0" w:line="360" w:lineRule="auto"/>
        <w:rPr>
          <w:rFonts w:ascii="ＭＳ Ｐ明朝" w:eastAsia="ＭＳ Ｐ明朝" w:hAnsi="ＭＳ Ｐ明朝" w:cs="Times New Roman"/>
          <w:b/>
          <w:sz w:val="24"/>
          <w:szCs w:val="24"/>
        </w:rPr>
      </w:pPr>
      <w:r w:rsidRPr="00EF0B4C">
        <w:rPr>
          <w:rFonts w:ascii="ＭＳ Ｐ明朝" w:eastAsia="ＭＳ Ｐ明朝" w:hAnsi="ＭＳ Ｐ明朝" w:cs="Times New Roman" w:hint="eastAsia"/>
          <w:b/>
          <w:sz w:val="24"/>
          <w:szCs w:val="24"/>
        </w:rPr>
        <w:t>2. 研究質問</w:t>
      </w:r>
    </w:p>
    <w:p w:rsidR="001E1A16" w:rsidRPr="00EF0B4C" w:rsidRDefault="005840E8" w:rsidP="00C260B8">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sz w:val="24"/>
          <w:szCs w:val="24"/>
        </w:rPr>
        <w:t>1.</w:t>
      </w:r>
      <w:r w:rsidR="001E1A16" w:rsidRPr="00EF0B4C">
        <w:rPr>
          <w:rFonts w:ascii="ＭＳ Ｐ明朝" w:eastAsia="ＭＳ Ｐ明朝" w:hAnsi="ＭＳ Ｐ明朝" w:cs="Times New Roman" w:hint="eastAsia"/>
          <w:sz w:val="24"/>
          <w:szCs w:val="24"/>
        </w:rPr>
        <w:tab/>
        <w:t>職場での女性と男性の役割はどのように認識されているのか。</w:t>
      </w:r>
    </w:p>
    <w:p w:rsidR="001E1A16" w:rsidRPr="00EF0B4C" w:rsidRDefault="005840E8" w:rsidP="00C260B8">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sz w:val="24"/>
          <w:szCs w:val="24"/>
        </w:rPr>
        <w:t>2.</w:t>
      </w:r>
      <w:r w:rsidR="001E1A16" w:rsidRPr="00EF0B4C">
        <w:rPr>
          <w:rFonts w:ascii="ＭＳ Ｐ明朝" w:eastAsia="ＭＳ Ｐ明朝" w:hAnsi="ＭＳ Ｐ明朝" w:cs="Times New Roman" w:hint="eastAsia"/>
          <w:sz w:val="24"/>
          <w:szCs w:val="24"/>
        </w:rPr>
        <w:tab/>
        <w:t>アメリカと日本の職場では、どのような女性差別がわたしたちの見えないところで起きているのか。</w:t>
      </w:r>
    </w:p>
    <w:p w:rsidR="001E1A16" w:rsidRPr="00EF0B4C" w:rsidRDefault="005840E8" w:rsidP="00C260B8">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sz w:val="24"/>
          <w:szCs w:val="24"/>
        </w:rPr>
        <w:t>3.</w:t>
      </w:r>
      <w:r w:rsidR="001E1A16" w:rsidRPr="00EF0B4C">
        <w:rPr>
          <w:rFonts w:ascii="ＭＳ Ｐ明朝" w:eastAsia="ＭＳ Ｐ明朝" w:hAnsi="ＭＳ Ｐ明朝" w:cs="Times New Roman" w:hint="eastAsia"/>
          <w:sz w:val="24"/>
          <w:szCs w:val="24"/>
        </w:rPr>
        <w:tab/>
        <w:t>職場での女性差別を軽減するために、どのような取り組みが行われているのか。</w:t>
      </w:r>
    </w:p>
    <w:p w:rsidR="001E1A16" w:rsidRPr="00EF0B4C" w:rsidRDefault="001E1A16" w:rsidP="00C260B8">
      <w:pPr>
        <w:spacing w:after="0" w:line="360" w:lineRule="auto"/>
        <w:rPr>
          <w:rFonts w:ascii="ＭＳ Ｐ明朝" w:eastAsia="ＭＳ Ｐ明朝" w:hAnsi="ＭＳ Ｐ明朝" w:cs="Times New Roman"/>
          <w:sz w:val="24"/>
          <w:szCs w:val="24"/>
        </w:rPr>
      </w:pPr>
    </w:p>
    <w:p w:rsidR="001E1A16" w:rsidRPr="00EF0B4C" w:rsidRDefault="001E1A16" w:rsidP="00C260B8">
      <w:pPr>
        <w:spacing w:after="0" w:line="360" w:lineRule="auto"/>
        <w:rPr>
          <w:rFonts w:ascii="ＭＳ Ｐ明朝" w:eastAsia="ＭＳ Ｐ明朝" w:hAnsi="ＭＳ Ｐ明朝" w:cs="Times New Roman"/>
          <w:b/>
          <w:sz w:val="24"/>
          <w:szCs w:val="24"/>
        </w:rPr>
      </w:pPr>
      <w:r w:rsidRPr="00EF0B4C">
        <w:rPr>
          <w:rFonts w:ascii="ＭＳ Ｐ明朝" w:eastAsia="ＭＳ Ｐ明朝" w:hAnsi="ＭＳ Ｐ明朝" w:cs="Times New Roman" w:hint="eastAsia"/>
          <w:b/>
          <w:sz w:val="24"/>
          <w:szCs w:val="24"/>
        </w:rPr>
        <w:t>3. 研究背景</w:t>
      </w:r>
    </w:p>
    <w:p w:rsidR="001E1A16" w:rsidRPr="00EF0B4C" w:rsidRDefault="005840E8" w:rsidP="00C260B8">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sz w:val="24"/>
          <w:szCs w:val="24"/>
        </w:rPr>
        <w:t>3.1.</w:t>
      </w:r>
      <w:r w:rsidR="001E1A16" w:rsidRPr="00EF0B4C">
        <w:rPr>
          <w:rFonts w:ascii="ＭＳ Ｐ明朝" w:eastAsia="ＭＳ Ｐ明朝" w:hAnsi="ＭＳ Ｐ明朝" w:cs="Times New Roman" w:hint="eastAsia"/>
          <w:sz w:val="24"/>
          <w:szCs w:val="24"/>
        </w:rPr>
        <w:t xml:space="preserve"> 日本における性役割の歴史</w:t>
      </w:r>
    </w:p>
    <w:p w:rsidR="001E1A16" w:rsidRPr="00EF0B4C" w:rsidRDefault="005840E8" w:rsidP="001E1A16">
      <w:pPr>
        <w:spacing w:after="0" w:line="360" w:lineRule="auto"/>
        <w:ind w:firstLine="720"/>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日本では江戸時代(</w:t>
      </w:r>
      <w:r>
        <w:rPr>
          <w:rFonts w:ascii="ＭＳ Ｐ明朝" w:eastAsia="ＭＳ Ｐ明朝" w:hAnsi="ＭＳ Ｐ明朝" w:cs="Times New Roman"/>
          <w:sz w:val="24"/>
          <w:szCs w:val="24"/>
        </w:rPr>
        <w:t>1603</w:t>
      </w:r>
      <w:r w:rsidR="001E1A16" w:rsidRPr="00EF0B4C">
        <w:rPr>
          <w:rFonts w:ascii="ＭＳ Ｐ明朝" w:eastAsia="ＭＳ Ｐ明朝" w:hAnsi="ＭＳ Ｐ明朝" w:cs="Times New Roman" w:hint="eastAsia"/>
          <w:sz w:val="24"/>
          <w:szCs w:val="24"/>
        </w:rPr>
        <w:t>年～</w:t>
      </w:r>
      <w:r>
        <w:rPr>
          <w:rFonts w:ascii="ＭＳ Ｐ明朝" w:eastAsia="ＭＳ Ｐ明朝" w:hAnsi="ＭＳ Ｐ明朝" w:cs="Times New Roman"/>
          <w:sz w:val="24"/>
          <w:szCs w:val="24"/>
        </w:rPr>
        <w:t>1867</w:t>
      </w:r>
      <w:r w:rsidR="001E1A16" w:rsidRPr="00EF0B4C">
        <w:rPr>
          <w:rFonts w:ascii="ＭＳ Ｐ明朝" w:eastAsia="ＭＳ Ｐ明朝" w:hAnsi="ＭＳ Ｐ明朝" w:cs="Times New Roman" w:hint="eastAsia"/>
          <w:sz w:val="24"/>
          <w:szCs w:val="24"/>
        </w:rPr>
        <w:t>年）に、</w:t>
      </w:r>
      <w:r w:rsidR="00603AE6" w:rsidRPr="00EF0B4C">
        <w:rPr>
          <w:rFonts w:ascii="ＭＳ Ｐ明朝" w:eastAsia="ＭＳ Ｐ明朝" w:hAnsi="ＭＳ Ｐ明朝" w:cs="Times New Roman" w:hint="eastAsia"/>
          <w:sz w:val="24"/>
          <w:szCs w:val="24"/>
        </w:rPr>
        <w:t>性で区分された役割が広く知られた。そのきっかけのひとつとなったのが</w:t>
      </w:r>
      <w:r>
        <w:rPr>
          <w:rFonts w:ascii="ＭＳ Ｐ明朝" w:eastAsia="ＭＳ Ｐ明朝" w:hAnsi="ＭＳ Ｐ明朝" w:cs="Times New Roman"/>
          <w:sz w:val="24"/>
          <w:szCs w:val="24"/>
        </w:rPr>
        <w:t>1762</w:t>
      </w:r>
      <w:r w:rsidR="00603AE6" w:rsidRPr="00EF0B4C">
        <w:rPr>
          <w:rFonts w:ascii="ＭＳ Ｐ明朝" w:eastAsia="ＭＳ Ｐ明朝" w:hAnsi="ＭＳ Ｐ明朝" w:cs="Times New Roman" w:hint="eastAsia"/>
          <w:sz w:val="24"/>
          <w:szCs w:val="24"/>
        </w:rPr>
        <w:t>年に</w:t>
      </w:r>
      <w:r w:rsidR="001E1A16" w:rsidRPr="00EF0B4C">
        <w:rPr>
          <w:rFonts w:ascii="ＭＳ Ｐ明朝" w:eastAsia="ＭＳ Ｐ明朝" w:hAnsi="ＭＳ Ｐ明朝" w:cs="Times New Roman" w:hint="eastAsia"/>
          <w:sz w:val="24"/>
          <w:szCs w:val="24"/>
        </w:rPr>
        <w:t>貝原益軒の『和俗童子訓』を元に</w:t>
      </w:r>
      <w:r w:rsidR="00603AE6" w:rsidRPr="00EF0B4C">
        <w:rPr>
          <w:rFonts w:ascii="ＭＳ Ｐ明朝" w:eastAsia="ＭＳ Ｐ明朝" w:hAnsi="ＭＳ Ｐ明朝" w:cs="Times New Roman" w:hint="eastAsia"/>
          <w:sz w:val="24"/>
          <w:szCs w:val="24"/>
        </w:rPr>
        <w:t>刊行された</w:t>
      </w:r>
      <w:r w:rsidR="001E1A16" w:rsidRPr="00EF0B4C">
        <w:rPr>
          <w:rFonts w:ascii="ＭＳ Ｐ明朝" w:eastAsia="ＭＳ Ｐ明朝" w:hAnsi="ＭＳ Ｐ明朝" w:cs="Times New Roman" w:hint="eastAsia"/>
          <w:sz w:val="24"/>
          <w:szCs w:val="24"/>
        </w:rPr>
        <w:t>『女大学』</w:t>
      </w:r>
      <w:r w:rsidR="00603AE6" w:rsidRPr="00EF0B4C">
        <w:rPr>
          <w:rFonts w:ascii="ＭＳ Ｐ明朝" w:eastAsia="ＭＳ Ｐ明朝" w:hAnsi="ＭＳ Ｐ明朝" w:cs="Times New Roman" w:hint="eastAsia"/>
          <w:sz w:val="24"/>
          <w:szCs w:val="24"/>
        </w:rPr>
        <w:t>である。この本は江戸時代中期から女性の教育に用いられ、「女性はどう振る舞うべきか」の教訓書として使われた</w:t>
      </w:r>
      <w:r w:rsidR="001E1A16" w:rsidRPr="00EF0B4C">
        <w:rPr>
          <w:rFonts w:ascii="ＭＳ Ｐ明朝" w:eastAsia="ＭＳ Ｐ明朝" w:hAnsi="ＭＳ Ｐ明朝" w:cs="Times New Roman" w:hint="eastAsia"/>
          <w:sz w:val="24"/>
          <w:szCs w:val="24"/>
        </w:rPr>
        <w:t>。</w:t>
      </w:r>
      <w:r w:rsidR="00872730" w:rsidRPr="00EF0B4C">
        <w:rPr>
          <w:rFonts w:ascii="ＭＳ Ｐ明朝" w:eastAsia="ＭＳ Ｐ明朝" w:hAnsi="ＭＳ Ｐ明朝" w:cs="Times New Roman" w:hint="eastAsia"/>
          <w:sz w:val="24"/>
          <w:szCs w:val="24"/>
        </w:rPr>
        <w:t>貝原益軒は女性の振る舞いについて、</w:t>
      </w:r>
      <w:r>
        <w:rPr>
          <w:rFonts w:ascii="ＭＳ Ｐ明朝" w:eastAsia="ＭＳ Ｐ明朝" w:hAnsi="ＭＳ Ｐ明朝" w:cs="Times New Roman"/>
          <w:sz w:val="24"/>
          <w:szCs w:val="24"/>
        </w:rPr>
        <w:t>1652</w:t>
      </w:r>
      <w:r w:rsidR="00872730" w:rsidRPr="00EF0B4C">
        <w:rPr>
          <w:rFonts w:ascii="ＭＳ Ｐ明朝" w:eastAsia="ＭＳ Ｐ明朝" w:hAnsi="ＭＳ Ｐ明朝" w:cs="Times New Roman" w:hint="eastAsia"/>
          <w:sz w:val="24"/>
          <w:szCs w:val="24"/>
        </w:rPr>
        <w:t>年に</w:t>
      </w:r>
      <w:r w:rsidR="001E1A16" w:rsidRPr="00EF0B4C">
        <w:rPr>
          <w:rFonts w:ascii="ＭＳ Ｐ明朝" w:eastAsia="ＭＳ Ｐ明朝" w:hAnsi="ＭＳ Ｐ明朝" w:cs="Times New Roman" w:hint="eastAsia"/>
          <w:sz w:val="24"/>
          <w:szCs w:val="24"/>
        </w:rPr>
        <w:t xml:space="preserve">「幼いときは父に従え 　</w:t>
      </w:r>
      <w:r w:rsidR="00603AE6" w:rsidRPr="00EF0B4C">
        <w:rPr>
          <w:rFonts w:ascii="ＭＳ Ｐ明朝" w:eastAsia="ＭＳ Ｐ明朝" w:hAnsi="ＭＳ Ｐ明朝" w:cs="Times New Roman" w:hint="eastAsia"/>
          <w:sz w:val="24"/>
          <w:szCs w:val="24"/>
        </w:rPr>
        <w:t>結婚したら夫に従え　夫の死後は子に従え」</w:t>
      </w:r>
      <w:r w:rsidR="00872730" w:rsidRPr="00EF0B4C">
        <w:rPr>
          <w:rFonts w:ascii="ＭＳ Ｐ明朝" w:eastAsia="ＭＳ Ｐ明朝" w:hAnsi="ＭＳ Ｐ明朝" w:cs="Times New Roman" w:hint="eastAsia"/>
          <w:sz w:val="24"/>
          <w:szCs w:val="24"/>
        </w:rPr>
        <w:t>という言葉を残している。</w:t>
      </w:r>
    </w:p>
    <w:p w:rsidR="00603AE6" w:rsidRPr="00EF0B4C" w:rsidRDefault="00603AE6" w:rsidP="00603AE6">
      <w:pPr>
        <w:spacing w:after="0" w:line="360" w:lineRule="auto"/>
        <w:rPr>
          <w:rFonts w:ascii="ＭＳ Ｐ明朝" w:eastAsia="ＭＳ Ｐ明朝" w:hAnsi="ＭＳ Ｐ明朝" w:cs="Times New Roman"/>
          <w:sz w:val="24"/>
          <w:szCs w:val="24"/>
        </w:rPr>
      </w:pPr>
    </w:p>
    <w:p w:rsidR="00603AE6" w:rsidRPr="00EF0B4C" w:rsidRDefault="005840E8" w:rsidP="00603AE6">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sz w:val="24"/>
          <w:szCs w:val="24"/>
        </w:rPr>
        <w:t>3.2.</w:t>
      </w:r>
      <w:r w:rsidR="00872730" w:rsidRPr="00EF0B4C">
        <w:rPr>
          <w:rFonts w:ascii="ＭＳ Ｐ明朝" w:eastAsia="ＭＳ Ｐ明朝" w:hAnsi="ＭＳ Ｐ明朝" w:cs="Times New Roman" w:hint="eastAsia"/>
          <w:sz w:val="24"/>
          <w:szCs w:val="24"/>
        </w:rPr>
        <w:t>女性均等機会と女性の独立</w:t>
      </w:r>
    </w:p>
    <w:p w:rsidR="00872730" w:rsidRPr="00EF0B4C" w:rsidRDefault="00872730" w:rsidP="00603AE6">
      <w:pPr>
        <w:spacing w:after="0" w:line="360" w:lineRule="auto"/>
        <w:rPr>
          <w:rFonts w:ascii="ＭＳ Ｐ明朝" w:eastAsia="ＭＳ Ｐ明朝" w:hAnsi="ＭＳ Ｐ明朝" w:cs="Times New Roman"/>
          <w:sz w:val="24"/>
          <w:szCs w:val="24"/>
        </w:rPr>
      </w:pPr>
      <w:r w:rsidRPr="00EF0B4C">
        <w:rPr>
          <w:rFonts w:ascii="ＭＳ Ｐ明朝" w:eastAsia="ＭＳ Ｐ明朝" w:hAnsi="ＭＳ Ｐ明朝" w:cs="Times New Roman" w:hint="eastAsia"/>
          <w:sz w:val="24"/>
          <w:szCs w:val="24"/>
        </w:rPr>
        <w:tab/>
      </w:r>
      <w:r w:rsidR="005840E8">
        <w:rPr>
          <w:rFonts w:ascii="ＭＳ Ｐ明朝" w:eastAsia="ＭＳ Ｐ明朝" w:hAnsi="ＭＳ Ｐ明朝" w:cs="Times New Roman"/>
          <w:sz w:val="24"/>
          <w:szCs w:val="24"/>
        </w:rPr>
        <w:t>1960</w:t>
      </w:r>
      <w:r w:rsidRPr="00EF0B4C">
        <w:rPr>
          <w:rFonts w:ascii="ＭＳ Ｐ明朝" w:eastAsia="ＭＳ Ｐ明朝" w:hAnsi="ＭＳ Ｐ明朝" w:cs="Times New Roman" w:hint="eastAsia"/>
          <w:sz w:val="24"/>
          <w:szCs w:val="24"/>
        </w:rPr>
        <w:t>年代～</w:t>
      </w:r>
      <w:r w:rsidR="005840E8">
        <w:rPr>
          <w:rFonts w:ascii="ＭＳ Ｐ明朝" w:eastAsia="ＭＳ Ｐ明朝" w:hAnsi="ＭＳ Ｐ明朝" w:cs="Times New Roman"/>
          <w:sz w:val="24"/>
          <w:szCs w:val="24"/>
        </w:rPr>
        <w:t>1980</w:t>
      </w:r>
      <w:r w:rsidRPr="00EF0B4C">
        <w:rPr>
          <w:rFonts w:ascii="ＭＳ Ｐ明朝" w:eastAsia="ＭＳ Ｐ明朝" w:hAnsi="ＭＳ Ｐ明朝" w:cs="Times New Roman" w:hint="eastAsia"/>
          <w:sz w:val="24"/>
          <w:szCs w:val="24"/>
        </w:rPr>
        <w:t>年代の高度経済成長期に、日本の経済は低賃金経済から高賃金経済になった。この経済成長のおかげで、男性は家族を養う十分な給与が与えられ、女性は働く必要がなかったと言われている。</w:t>
      </w:r>
      <w:r w:rsidR="00FD5F07" w:rsidRPr="00EF0B4C">
        <w:rPr>
          <w:rFonts w:ascii="ＭＳ Ｐ明朝" w:eastAsia="ＭＳ Ｐ明朝" w:hAnsi="ＭＳ Ｐ明朝" w:cs="Times New Roman" w:hint="eastAsia"/>
          <w:sz w:val="24"/>
          <w:szCs w:val="24"/>
        </w:rPr>
        <w:t>それまでは、女性は経済成長した国を超え、安定した家庭を維持することへと貢献してきた（Kingston, 2004）。加えて</w:t>
      </w:r>
      <w:r w:rsidRPr="00EF0B4C">
        <w:rPr>
          <w:rFonts w:ascii="ＭＳ Ｐ明朝" w:eastAsia="ＭＳ Ｐ明朝" w:hAnsi="ＭＳ Ｐ明朝" w:cs="Times New Roman" w:hint="eastAsia"/>
          <w:sz w:val="24"/>
          <w:szCs w:val="24"/>
        </w:rPr>
        <w:t>、この時期に女性は新たな性役割を確立した。これまでとは違い、多くの母親たちが娘の出来る限りの自立を望んだ。</w:t>
      </w:r>
    </w:p>
    <w:p w:rsidR="00FD5F07" w:rsidRPr="00EF0B4C" w:rsidRDefault="00FD5F07" w:rsidP="00603AE6">
      <w:pPr>
        <w:spacing w:after="0" w:line="360" w:lineRule="auto"/>
        <w:rPr>
          <w:rFonts w:ascii="ＭＳ Ｐ明朝" w:eastAsia="ＭＳ Ｐ明朝" w:hAnsi="ＭＳ Ｐ明朝" w:cs="Times New Roman"/>
          <w:sz w:val="24"/>
          <w:szCs w:val="24"/>
        </w:rPr>
      </w:pPr>
    </w:p>
    <w:p w:rsidR="00FD5F07" w:rsidRPr="00EF0B4C" w:rsidRDefault="005840E8" w:rsidP="00603AE6">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sz w:val="24"/>
          <w:szCs w:val="24"/>
        </w:rPr>
        <w:t>3.3.</w:t>
      </w:r>
      <w:r w:rsidR="00FD5F07" w:rsidRPr="00EF0B4C">
        <w:rPr>
          <w:rFonts w:ascii="ＭＳ Ｐ明朝" w:eastAsia="ＭＳ Ｐ明朝" w:hAnsi="ＭＳ Ｐ明朝" w:cs="Times New Roman" w:hint="eastAsia"/>
          <w:sz w:val="24"/>
          <w:szCs w:val="24"/>
        </w:rPr>
        <w:t xml:space="preserve"> 性差別に対する規制の歴史</w:t>
      </w:r>
      <w:r w:rsidR="000453B8">
        <w:rPr>
          <w:rFonts w:ascii="ＭＳ Ｐ明朝" w:eastAsia="ＭＳ Ｐ明朝" w:hAnsi="ＭＳ Ｐ明朝" w:cs="Times New Roman" w:hint="eastAsia"/>
          <w:sz w:val="24"/>
          <w:szCs w:val="24"/>
        </w:rPr>
        <w:t>と働く女性</w:t>
      </w:r>
    </w:p>
    <w:p w:rsidR="00B548F1" w:rsidRDefault="00FD5F07" w:rsidP="00603AE6">
      <w:pPr>
        <w:spacing w:after="0" w:line="360" w:lineRule="auto"/>
        <w:rPr>
          <w:rFonts w:ascii="ＭＳ Ｐ明朝" w:eastAsia="ＭＳ Ｐ明朝" w:hAnsi="ＭＳ Ｐ明朝" w:cs="Times New Roman"/>
          <w:sz w:val="24"/>
          <w:szCs w:val="24"/>
        </w:rPr>
      </w:pPr>
      <w:r w:rsidRPr="00EF0B4C">
        <w:rPr>
          <w:rFonts w:ascii="ＭＳ Ｐ明朝" w:eastAsia="ＭＳ Ｐ明朝" w:hAnsi="ＭＳ Ｐ明朝" w:cs="Times New Roman" w:hint="eastAsia"/>
          <w:sz w:val="24"/>
          <w:szCs w:val="24"/>
        </w:rPr>
        <w:tab/>
      </w:r>
      <w:r w:rsidR="005840E8">
        <w:rPr>
          <w:rFonts w:ascii="ＭＳ Ｐ明朝" w:eastAsia="ＭＳ Ｐ明朝" w:hAnsi="ＭＳ Ｐ明朝" w:cs="Times New Roman"/>
          <w:sz w:val="24"/>
          <w:szCs w:val="24"/>
        </w:rPr>
        <w:t>1890</w:t>
      </w:r>
      <w:r w:rsidRPr="00EF0B4C">
        <w:rPr>
          <w:rFonts w:ascii="ＭＳ Ｐ明朝" w:eastAsia="ＭＳ Ｐ明朝" w:hAnsi="ＭＳ Ｐ明朝" w:cs="Times New Roman" w:hint="eastAsia"/>
          <w:sz w:val="24"/>
          <w:szCs w:val="24"/>
        </w:rPr>
        <w:t>年頃</w:t>
      </w:r>
      <w:r w:rsidR="00EF0B4C" w:rsidRPr="00EF0B4C">
        <w:rPr>
          <w:rFonts w:ascii="ＭＳ Ｐ明朝" w:eastAsia="ＭＳ Ｐ明朝" w:hAnsi="ＭＳ Ｐ明朝" w:cs="Times New Roman" w:hint="eastAsia"/>
          <w:sz w:val="24"/>
          <w:szCs w:val="24"/>
        </w:rPr>
        <w:t>、</w:t>
      </w:r>
      <w:r w:rsidR="000453B8">
        <w:rPr>
          <w:rFonts w:ascii="ＭＳ Ｐ明朝" w:eastAsia="ＭＳ Ｐ明朝" w:hAnsi="ＭＳ Ｐ明朝" w:cs="Times New Roman" w:hint="eastAsia"/>
          <w:sz w:val="24"/>
          <w:szCs w:val="24"/>
        </w:rPr>
        <w:t>繊維工場で多くの</w:t>
      </w:r>
      <w:r w:rsidRPr="00EF0B4C">
        <w:rPr>
          <w:rFonts w:ascii="ＭＳ Ｐ明朝" w:eastAsia="ＭＳ Ｐ明朝" w:hAnsi="ＭＳ Ｐ明朝" w:cs="Times New Roman" w:hint="eastAsia"/>
          <w:sz w:val="24"/>
          <w:szCs w:val="24"/>
        </w:rPr>
        <w:t>女性</w:t>
      </w:r>
      <w:r w:rsidR="000453B8">
        <w:rPr>
          <w:rFonts w:ascii="ＭＳ Ｐ明朝" w:eastAsia="ＭＳ Ｐ明朝" w:hAnsi="ＭＳ Ｐ明朝" w:cs="Times New Roman" w:hint="eastAsia"/>
          <w:sz w:val="24"/>
          <w:szCs w:val="24"/>
        </w:rPr>
        <w:t>が雇用されるようになったが、</w:t>
      </w:r>
      <w:r w:rsidRPr="00EF0B4C">
        <w:rPr>
          <w:rFonts w:ascii="ＭＳ Ｐ明朝" w:eastAsia="ＭＳ Ｐ明朝" w:hAnsi="ＭＳ Ｐ明朝" w:cs="Times New Roman" w:hint="eastAsia"/>
          <w:sz w:val="24"/>
          <w:szCs w:val="24"/>
        </w:rPr>
        <w:t>労働条件は非常に悪かった。</w:t>
      </w:r>
      <w:r w:rsidR="005840E8">
        <w:rPr>
          <w:rFonts w:ascii="ＭＳ Ｐ明朝" w:eastAsia="ＭＳ Ｐ明朝" w:hAnsi="ＭＳ Ｐ明朝" w:cs="Times New Roman"/>
          <w:sz w:val="24"/>
          <w:szCs w:val="24"/>
        </w:rPr>
        <w:t>1920</w:t>
      </w:r>
      <w:r w:rsidR="000453B8">
        <w:rPr>
          <w:rFonts w:ascii="ＭＳ Ｐ明朝" w:eastAsia="ＭＳ Ｐ明朝" w:hAnsi="ＭＳ Ｐ明朝" w:cs="Times New Roman" w:hint="eastAsia"/>
          <w:sz w:val="24"/>
          <w:szCs w:val="24"/>
        </w:rPr>
        <w:t>年代になると世界経済</w:t>
      </w:r>
      <w:r w:rsidR="00B548F1">
        <w:rPr>
          <w:rFonts w:ascii="ＭＳ Ｐ明朝" w:eastAsia="ＭＳ Ｐ明朝" w:hAnsi="ＭＳ Ｐ明朝" w:cs="Times New Roman" w:hint="eastAsia"/>
          <w:sz w:val="24"/>
          <w:szCs w:val="24"/>
        </w:rPr>
        <w:t>の好調を機に更に多くの女性が働くようになったものの、未だに工場労働は過酷であったと言われている。この時期に、女性の工場労働の過酷さを描いた書籍も出版されていた。</w:t>
      </w:r>
      <w:r w:rsidR="005840E8">
        <w:rPr>
          <w:rFonts w:ascii="ＭＳ Ｐ明朝" w:eastAsia="ＭＳ Ｐ明朝" w:hAnsi="ＭＳ Ｐ明朝" w:cs="Times New Roman"/>
          <w:sz w:val="24"/>
          <w:szCs w:val="24"/>
        </w:rPr>
        <w:t>1929</w:t>
      </w:r>
      <w:r w:rsidR="00B548F1">
        <w:rPr>
          <w:rFonts w:ascii="ＭＳ Ｐ明朝" w:eastAsia="ＭＳ Ｐ明朝" w:hAnsi="ＭＳ Ｐ明朝" w:cs="Times New Roman" w:hint="eastAsia"/>
          <w:sz w:val="24"/>
          <w:szCs w:val="24"/>
        </w:rPr>
        <w:t>年になると労働条件が変わり、女性は深夜の労働を制限された。しかしながら、工場で働いている人への待遇は改善されなかった。</w:t>
      </w:r>
      <w:r w:rsidR="005840E8">
        <w:rPr>
          <w:rFonts w:ascii="ＭＳ Ｐ明朝" w:eastAsia="ＭＳ Ｐ明朝" w:hAnsi="ＭＳ Ｐ明朝" w:cs="Times New Roman"/>
          <w:sz w:val="24"/>
          <w:szCs w:val="24"/>
        </w:rPr>
        <w:t>1947</w:t>
      </w:r>
      <w:r w:rsidRPr="00EF0B4C">
        <w:rPr>
          <w:rFonts w:ascii="ＭＳ Ｐ明朝" w:eastAsia="ＭＳ Ｐ明朝" w:hAnsi="ＭＳ Ｐ明朝" w:cs="Times New Roman" w:hint="eastAsia"/>
          <w:sz w:val="24"/>
          <w:szCs w:val="24"/>
        </w:rPr>
        <w:t>年には労働基準法が制定され、</w:t>
      </w:r>
      <w:r w:rsidR="00B548F1">
        <w:rPr>
          <w:rFonts w:ascii="ＭＳ Ｐ明朝" w:eastAsia="ＭＳ Ｐ明朝" w:hAnsi="ＭＳ Ｐ明朝" w:cs="Times New Roman" w:hint="eastAsia"/>
          <w:sz w:val="24"/>
          <w:szCs w:val="24"/>
        </w:rPr>
        <w:t>女性への保護規定が他の先進国とほぼ同じレベルにまで改善された。</w:t>
      </w:r>
      <w:r w:rsidR="005840E8">
        <w:rPr>
          <w:rFonts w:ascii="ＭＳ Ｐ明朝" w:eastAsia="ＭＳ Ｐ明朝" w:hAnsi="ＭＳ Ｐ明朝" w:cs="Times New Roman"/>
          <w:sz w:val="24"/>
          <w:szCs w:val="24"/>
        </w:rPr>
        <w:t>1985</w:t>
      </w:r>
      <w:r w:rsidRPr="00EF0B4C">
        <w:rPr>
          <w:rFonts w:ascii="ＭＳ Ｐ明朝" w:eastAsia="ＭＳ Ｐ明朝" w:hAnsi="ＭＳ Ｐ明朝" w:cs="Times New Roman" w:hint="eastAsia"/>
          <w:sz w:val="24"/>
          <w:szCs w:val="24"/>
        </w:rPr>
        <w:t>年には男女差別撤廃条件と雇用機会均等法が施行され、それ以来女性の仕事場での待遇が次第に改善されていった。</w:t>
      </w:r>
      <w:r w:rsidR="005840E8">
        <w:rPr>
          <w:rFonts w:ascii="ＭＳ Ｐ明朝" w:eastAsia="ＭＳ Ｐ明朝" w:hAnsi="ＭＳ Ｐ明朝" w:cs="Times New Roman"/>
          <w:sz w:val="24"/>
          <w:szCs w:val="24"/>
        </w:rPr>
        <w:t>2013</w:t>
      </w:r>
      <w:r w:rsidR="00B548F1">
        <w:rPr>
          <w:rFonts w:ascii="ＭＳ Ｐ明朝" w:eastAsia="ＭＳ Ｐ明朝" w:hAnsi="ＭＳ Ｐ明朝" w:cs="Times New Roman" w:hint="eastAsia"/>
          <w:sz w:val="24"/>
          <w:szCs w:val="24"/>
        </w:rPr>
        <w:t>年に</w:t>
      </w:r>
      <w:r w:rsidR="00A0740F">
        <w:rPr>
          <w:rFonts w:ascii="ＭＳ Ｐ明朝" w:eastAsia="ＭＳ Ｐ明朝" w:hAnsi="ＭＳ Ｐ明朝" w:cs="Times New Roman" w:hint="eastAsia"/>
          <w:sz w:val="24"/>
          <w:szCs w:val="24"/>
        </w:rPr>
        <w:t>発表された</w:t>
      </w:r>
      <w:r w:rsidR="00B548F1">
        <w:rPr>
          <w:rFonts w:ascii="ＭＳ Ｐ明朝" w:eastAsia="ＭＳ Ｐ明朝" w:hAnsi="ＭＳ Ｐ明朝" w:cs="Times New Roman" w:hint="eastAsia"/>
          <w:sz w:val="24"/>
          <w:szCs w:val="24"/>
        </w:rPr>
        <w:t>ヘイズの調査によると、日本人女性が主に行っていた仕事は、</w:t>
      </w:r>
      <w:r w:rsidR="00B548F1" w:rsidRPr="00B548F1">
        <w:rPr>
          <w:rFonts w:ascii="ＭＳ Ｐ明朝" w:eastAsia="ＭＳ Ｐ明朝" w:hAnsi="ＭＳ Ｐ明朝" w:cs="Times New Roman" w:hint="eastAsia"/>
          <w:sz w:val="24"/>
          <w:szCs w:val="24"/>
        </w:rPr>
        <w:t>ツアーガイド、客室乗務員、受付係、ホテルの従業員、オフィス・レディ</w:t>
      </w:r>
      <w:r w:rsidR="00B548F1">
        <w:rPr>
          <w:rFonts w:ascii="ＭＳ Ｐ明朝" w:eastAsia="ＭＳ Ｐ明朝" w:hAnsi="ＭＳ Ｐ明朝" w:cs="Times New Roman" w:hint="eastAsia"/>
          <w:sz w:val="24"/>
          <w:szCs w:val="24"/>
        </w:rPr>
        <w:t>である</w:t>
      </w:r>
      <w:r w:rsidR="00B548F1" w:rsidRPr="00B548F1">
        <w:rPr>
          <w:rFonts w:ascii="ＭＳ Ｐ明朝" w:eastAsia="ＭＳ Ｐ明朝" w:hAnsi="ＭＳ Ｐ明朝" w:cs="Times New Roman" w:hint="eastAsia"/>
          <w:sz w:val="24"/>
          <w:szCs w:val="24"/>
        </w:rPr>
        <w:t>。また、女性は男性に酒を注</w:t>
      </w:r>
      <w:r w:rsidR="00A0740F">
        <w:rPr>
          <w:rFonts w:ascii="ＭＳ Ｐ明朝" w:eastAsia="ＭＳ Ｐ明朝" w:hAnsi="ＭＳ Ｐ明朝" w:cs="Times New Roman" w:hint="eastAsia"/>
          <w:sz w:val="24"/>
          <w:szCs w:val="24"/>
        </w:rPr>
        <w:t>ぐのがあたりまえだと文化によって教えられていた</w:t>
      </w:r>
      <w:r w:rsidR="00B548F1" w:rsidRPr="00B548F1">
        <w:rPr>
          <w:rFonts w:ascii="ＭＳ Ｐ明朝" w:eastAsia="ＭＳ Ｐ明朝" w:hAnsi="ＭＳ Ｐ明朝" w:cs="Times New Roman" w:hint="eastAsia"/>
          <w:sz w:val="24"/>
          <w:szCs w:val="24"/>
        </w:rPr>
        <w:t>。</w:t>
      </w:r>
    </w:p>
    <w:p w:rsidR="00B548F1" w:rsidRDefault="00B548F1" w:rsidP="00603AE6">
      <w:pPr>
        <w:spacing w:after="0" w:line="360" w:lineRule="auto"/>
        <w:rPr>
          <w:rFonts w:ascii="ＭＳ Ｐ明朝" w:eastAsia="ＭＳ Ｐ明朝" w:hAnsi="ＭＳ Ｐ明朝" w:cs="Times New Roman"/>
          <w:sz w:val="24"/>
          <w:szCs w:val="24"/>
        </w:rPr>
      </w:pPr>
    </w:p>
    <w:p w:rsidR="005F57A4" w:rsidRPr="005F57A4" w:rsidRDefault="005F57A4" w:rsidP="00603AE6">
      <w:pPr>
        <w:spacing w:after="0" w:line="360" w:lineRule="auto"/>
        <w:rPr>
          <w:rFonts w:ascii="ＭＳ Ｐ明朝" w:eastAsia="ＭＳ Ｐ明朝" w:hAnsi="ＭＳ Ｐ明朝" w:cs="Times New Roman"/>
          <w:b/>
          <w:sz w:val="24"/>
          <w:szCs w:val="24"/>
        </w:rPr>
      </w:pPr>
      <w:r w:rsidRPr="005F57A4">
        <w:rPr>
          <w:rFonts w:ascii="ＭＳ Ｐ明朝" w:eastAsia="ＭＳ Ｐ明朝" w:hAnsi="ＭＳ Ｐ明朝" w:cs="Times New Roman" w:hint="eastAsia"/>
          <w:b/>
          <w:sz w:val="24"/>
          <w:szCs w:val="24"/>
        </w:rPr>
        <w:t>4. アメリカと日本の比較</w:t>
      </w:r>
    </w:p>
    <w:p w:rsidR="00B548F1" w:rsidRDefault="005840E8" w:rsidP="00603AE6">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sz w:val="24"/>
          <w:szCs w:val="24"/>
        </w:rPr>
        <w:t>4.1.</w:t>
      </w:r>
      <w:r w:rsidR="00B548F1">
        <w:rPr>
          <w:rFonts w:ascii="ＭＳ Ｐ明朝" w:eastAsia="ＭＳ Ｐ明朝" w:hAnsi="ＭＳ Ｐ明朝" w:cs="Times New Roman" w:hint="eastAsia"/>
          <w:sz w:val="24"/>
          <w:szCs w:val="24"/>
        </w:rPr>
        <w:t xml:space="preserve"> </w:t>
      </w:r>
      <w:r w:rsidR="00B548F1" w:rsidRPr="00B548F1">
        <w:rPr>
          <w:rFonts w:ascii="ＭＳ Ｐ明朝" w:eastAsia="ＭＳ Ｐ明朝" w:hAnsi="ＭＳ Ｐ明朝" w:cs="Times New Roman" w:hint="eastAsia"/>
          <w:sz w:val="24"/>
          <w:szCs w:val="24"/>
        </w:rPr>
        <w:t>アメリカと日本の男女雇用機会均等</w:t>
      </w:r>
    </w:p>
    <w:p w:rsidR="00B548F1" w:rsidRDefault="00B548F1" w:rsidP="00603AE6">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ab/>
      </w:r>
      <w:r w:rsidR="00A0740F" w:rsidRPr="00A0740F">
        <w:rPr>
          <w:rFonts w:ascii="ＭＳ Ｐ明朝" w:eastAsia="ＭＳ Ｐ明朝" w:hAnsi="ＭＳ Ｐ明朝" w:cs="Times New Roman" w:hint="eastAsia"/>
          <w:sz w:val="24"/>
          <w:szCs w:val="24"/>
        </w:rPr>
        <w:t>アメリカでは</w:t>
      </w:r>
      <w:r w:rsidR="005840E8">
        <w:rPr>
          <w:rFonts w:ascii="ＭＳ Ｐ明朝" w:eastAsia="ＭＳ Ｐ明朝" w:hAnsi="ＭＳ Ｐ明朝" w:cs="Times New Roman"/>
          <w:sz w:val="24"/>
          <w:szCs w:val="24"/>
        </w:rPr>
        <w:t>1972</w:t>
      </w:r>
      <w:r w:rsidR="00A0740F" w:rsidRPr="00A0740F">
        <w:rPr>
          <w:rFonts w:ascii="ＭＳ Ｐ明朝" w:eastAsia="ＭＳ Ｐ明朝" w:hAnsi="ＭＳ Ｐ明朝" w:cs="Times New Roman" w:hint="eastAsia"/>
          <w:sz w:val="24"/>
          <w:szCs w:val="24"/>
        </w:rPr>
        <w:t>年、日本では</w:t>
      </w:r>
      <w:r w:rsidR="005840E8">
        <w:rPr>
          <w:rFonts w:ascii="ＭＳ Ｐ明朝" w:eastAsia="ＭＳ Ｐ明朝" w:hAnsi="ＭＳ Ｐ明朝" w:cs="Times New Roman"/>
          <w:sz w:val="24"/>
          <w:szCs w:val="24"/>
        </w:rPr>
        <w:t>1986</w:t>
      </w:r>
      <w:r w:rsidR="00A0740F" w:rsidRPr="00A0740F">
        <w:rPr>
          <w:rFonts w:ascii="ＭＳ Ｐ明朝" w:eastAsia="ＭＳ Ｐ明朝" w:hAnsi="ＭＳ Ｐ明朝" w:cs="Times New Roman" w:hint="eastAsia"/>
          <w:sz w:val="24"/>
          <w:szCs w:val="24"/>
        </w:rPr>
        <w:t>年に「男女雇用機会均等法」が施行され</w:t>
      </w:r>
      <w:r w:rsidR="00A0740F">
        <w:rPr>
          <w:rFonts w:ascii="ＭＳ Ｐ明朝" w:eastAsia="ＭＳ Ｐ明朝" w:hAnsi="ＭＳ Ｐ明朝" w:cs="Times New Roman" w:hint="eastAsia"/>
          <w:sz w:val="24"/>
          <w:szCs w:val="24"/>
        </w:rPr>
        <w:t>た。アメリカと比べると、</w:t>
      </w:r>
      <w:r w:rsidR="00A0740F" w:rsidRPr="00A0740F">
        <w:rPr>
          <w:rFonts w:ascii="ＭＳ Ｐ明朝" w:eastAsia="ＭＳ Ｐ明朝" w:hAnsi="ＭＳ Ｐ明朝" w:cs="Times New Roman" w:hint="eastAsia"/>
          <w:sz w:val="24"/>
          <w:szCs w:val="24"/>
        </w:rPr>
        <w:t>日本は１４年</w:t>
      </w:r>
      <w:r w:rsidR="00A0740F">
        <w:rPr>
          <w:rFonts w:ascii="ＭＳ Ｐ明朝" w:eastAsia="ＭＳ Ｐ明朝" w:hAnsi="ＭＳ Ｐ明朝" w:cs="Times New Roman" w:hint="eastAsia"/>
          <w:sz w:val="24"/>
          <w:szCs w:val="24"/>
        </w:rPr>
        <w:t>もおくれている</w:t>
      </w:r>
      <w:r w:rsidR="00A0740F" w:rsidRPr="00A0740F">
        <w:rPr>
          <w:rFonts w:ascii="ＭＳ Ｐ明朝" w:eastAsia="ＭＳ Ｐ明朝" w:hAnsi="ＭＳ Ｐ明朝" w:cs="Times New Roman" w:hint="eastAsia"/>
          <w:sz w:val="24"/>
          <w:szCs w:val="24"/>
        </w:rPr>
        <w:t>と言</w:t>
      </w:r>
      <w:r w:rsidR="00A0740F">
        <w:rPr>
          <w:rFonts w:ascii="ＭＳ Ｐ明朝" w:eastAsia="ＭＳ Ｐ明朝" w:hAnsi="ＭＳ Ｐ明朝" w:cs="Times New Roman" w:hint="eastAsia"/>
          <w:sz w:val="24"/>
          <w:szCs w:val="24"/>
        </w:rPr>
        <w:t>える</w:t>
      </w:r>
      <w:r w:rsidR="00A0740F" w:rsidRPr="00A0740F">
        <w:rPr>
          <w:rFonts w:ascii="ＭＳ Ｐ明朝" w:eastAsia="ＭＳ Ｐ明朝" w:hAnsi="ＭＳ Ｐ明朝" w:cs="Times New Roman" w:hint="eastAsia"/>
          <w:sz w:val="24"/>
          <w:szCs w:val="24"/>
        </w:rPr>
        <w:t>。</w:t>
      </w:r>
      <w:r w:rsidR="00A0740F">
        <w:rPr>
          <w:rFonts w:ascii="ＭＳ Ｐ明朝" w:eastAsia="ＭＳ Ｐ明朝" w:hAnsi="ＭＳ Ｐ明朝" w:cs="Times New Roman" w:hint="eastAsia"/>
          <w:sz w:val="24"/>
          <w:szCs w:val="24"/>
        </w:rPr>
        <w:t>しかし、</w:t>
      </w:r>
      <w:r w:rsidR="00A0740F" w:rsidRPr="00A0740F">
        <w:rPr>
          <w:rFonts w:ascii="ＭＳ Ｐ明朝" w:eastAsia="ＭＳ Ｐ明朝" w:hAnsi="ＭＳ Ｐ明朝" w:cs="Times New Roman" w:hint="eastAsia"/>
          <w:sz w:val="24"/>
          <w:szCs w:val="24"/>
        </w:rPr>
        <w:t>この法律があるにも関わら</w:t>
      </w:r>
      <w:r w:rsidR="00A0740F">
        <w:rPr>
          <w:rFonts w:ascii="ＭＳ Ｐ明朝" w:eastAsia="ＭＳ Ｐ明朝" w:hAnsi="ＭＳ Ｐ明朝" w:cs="Times New Roman" w:hint="eastAsia"/>
          <w:sz w:val="24"/>
          <w:szCs w:val="24"/>
        </w:rPr>
        <w:t>ず、多くの企業が未だ、産後に仕事をやめることを女性に求めている</w:t>
      </w:r>
      <w:r w:rsidR="00A0740F" w:rsidRPr="00A0740F">
        <w:rPr>
          <w:rFonts w:ascii="ＭＳ Ｐ明朝" w:eastAsia="ＭＳ Ｐ明朝" w:hAnsi="ＭＳ Ｐ明朝" w:cs="Times New Roman" w:hint="eastAsia"/>
          <w:sz w:val="24"/>
          <w:szCs w:val="24"/>
        </w:rPr>
        <w:t xml:space="preserve"> （</w:t>
      </w:r>
      <w:proofErr w:type="spellStart"/>
      <w:r w:rsidR="00A0740F">
        <w:rPr>
          <w:rFonts w:ascii="ＭＳ Ｐ明朝" w:eastAsia="ＭＳ Ｐ明朝" w:hAnsi="ＭＳ Ｐ明朝" w:cs="Times New Roman" w:hint="eastAsia"/>
          <w:sz w:val="24"/>
          <w:szCs w:val="24"/>
        </w:rPr>
        <w:t>Lebra</w:t>
      </w:r>
      <w:proofErr w:type="spellEnd"/>
      <w:r w:rsidR="00A0740F">
        <w:rPr>
          <w:rFonts w:ascii="ＭＳ Ｐ明朝" w:eastAsia="ＭＳ Ｐ明朝" w:hAnsi="ＭＳ Ｐ明朝" w:cs="Times New Roman" w:hint="eastAsia"/>
          <w:sz w:val="24"/>
          <w:szCs w:val="24"/>
        </w:rPr>
        <w:t>, 1976</w:t>
      </w:r>
      <w:r w:rsidR="00A0740F" w:rsidRPr="00A0740F">
        <w:rPr>
          <w:rFonts w:ascii="ＭＳ Ｐ明朝" w:eastAsia="ＭＳ Ｐ明朝" w:hAnsi="ＭＳ Ｐ明朝" w:cs="Times New Roman" w:hint="eastAsia"/>
          <w:sz w:val="24"/>
          <w:szCs w:val="24"/>
        </w:rPr>
        <w:t>）</w:t>
      </w:r>
      <w:r w:rsidR="00A0740F">
        <w:rPr>
          <w:rFonts w:ascii="ＭＳ Ｐ明朝" w:eastAsia="ＭＳ Ｐ明朝" w:hAnsi="ＭＳ Ｐ明朝" w:cs="Times New Roman" w:hint="eastAsia"/>
          <w:sz w:val="24"/>
          <w:szCs w:val="24"/>
        </w:rPr>
        <w:t>。</w:t>
      </w:r>
    </w:p>
    <w:p w:rsidR="00A0740F" w:rsidRDefault="00A0740F" w:rsidP="00603AE6">
      <w:pPr>
        <w:spacing w:after="0" w:line="360" w:lineRule="auto"/>
        <w:rPr>
          <w:rFonts w:ascii="ＭＳ Ｐ明朝" w:eastAsia="ＭＳ Ｐ明朝" w:hAnsi="ＭＳ Ｐ明朝" w:cs="Times New Roman"/>
          <w:sz w:val="24"/>
          <w:szCs w:val="24"/>
        </w:rPr>
      </w:pPr>
    </w:p>
    <w:p w:rsidR="00A0740F" w:rsidRDefault="005840E8" w:rsidP="00603AE6">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sz w:val="24"/>
          <w:szCs w:val="24"/>
        </w:rPr>
        <w:t>4.2.</w:t>
      </w:r>
      <w:r w:rsidR="00A0740F">
        <w:rPr>
          <w:rFonts w:ascii="ＭＳ Ｐ明朝" w:eastAsia="ＭＳ Ｐ明朝" w:hAnsi="ＭＳ Ｐ明朝" w:cs="Times New Roman" w:hint="eastAsia"/>
          <w:sz w:val="24"/>
          <w:szCs w:val="24"/>
        </w:rPr>
        <w:t xml:space="preserve"> </w:t>
      </w:r>
      <w:r w:rsidR="00A0740F" w:rsidRPr="00A0740F">
        <w:rPr>
          <w:rFonts w:ascii="ＭＳ Ｐ明朝" w:eastAsia="ＭＳ Ｐ明朝" w:hAnsi="ＭＳ Ｐ明朝" w:cs="Times New Roman" w:hint="eastAsia"/>
          <w:sz w:val="24"/>
          <w:szCs w:val="24"/>
        </w:rPr>
        <w:t>性差別を防ぐ法律と規制</w:t>
      </w:r>
    </w:p>
    <w:p w:rsidR="00A0740F" w:rsidRDefault="00A0740F" w:rsidP="00603AE6">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ab/>
      </w:r>
      <w:r w:rsidRPr="00A0740F">
        <w:rPr>
          <w:rFonts w:ascii="ＭＳ Ｐ明朝" w:eastAsia="ＭＳ Ｐ明朝" w:hAnsi="ＭＳ Ｐ明朝" w:cs="Times New Roman" w:hint="eastAsia"/>
          <w:sz w:val="24"/>
          <w:szCs w:val="24"/>
        </w:rPr>
        <w:t>性差別と防ぐために法律で賃金、昇格、仕事の割り当て等、男女の社会的地位</w:t>
      </w:r>
      <w:r>
        <w:rPr>
          <w:rFonts w:ascii="ＭＳ Ｐ明朝" w:eastAsia="ＭＳ Ｐ明朝" w:hAnsi="ＭＳ Ｐ明朝" w:cs="Times New Roman" w:hint="eastAsia"/>
          <w:sz w:val="24"/>
          <w:szCs w:val="24"/>
        </w:rPr>
        <w:t>、および</w:t>
      </w:r>
      <w:r w:rsidRPr="00A0740F">
        <w:rPr>
          <w:rFonts w:ascii="ＭＳ Ｐ明朝" w:eastAsia="ＭＳ Ｐ明朝" w:hAnsi="ＭＳ Ｐ明朝" w:cs="Times New Roman" w:hint="eastAsia"/>
          <w:sz w:val="24"/>
          <w:szCs w:val="24"/>
        </w:rPr>
        <w:t>それに基づく権利</w:t>
      </w:r>
      <w:r>
        <w:rPr>
          <w:rFonts w:ascii="ＭＳ Ｐ明朝" w:eastAsia="ＭＳ Ｐ明朝" w:hAnsi="ＭＳ Ｐ明朝" w:cs="Times New Roman" w:hint="eastAsia"/>
          <w:sz w:val="24"/>
          <w:szCs w:val="24"/>
        </w:rPr>
        <w:t>、</w:t>
      </w:r>
      <w:r w:rsidRPr="00A0740F">
        <w:rPr>
          <w:rFonts w:ascii="ＭＳ Ｐ明朝" w:eastAsia="ＭＳ Ｐ明朝" w:hAnsi="ＭＳ Ｐ明朝" w:cs="Times New Roman" w:hint="eastAsia"/>
          <w:sz w:val="24"/>
          <w:szCs w:val="24"/>
        </w:rPr>
        <w:t>義務</w:t>
      </w:r>
      <w:r>
        <w:rPr>
          <w:rFonts w:ascii="ＭＳ Ｐ明朝" w:eastAsia="ＭＳ Ｐ明朝" w:hAnsi="ＭＳ Ｐ明朝" w:cs="Times New Roman" w:hint="eastAsia"/>
          <w:sz w:val="24"/>
          <w:szCs w:val="24"/>
        </w:rPr>
        <w:t>、</w:t>
      </w:r>
      <w:r w:rsidRPr="00A0740F">
        <w:rPr>
          <w:rFonts w:ascii="ＭＳ Ｐ明朝" w:eastAsia="ＭＳ Ｐ明朝" w:hAnsi="ＭＳ Ｐ明朝" w:cs="Times New Roman" w:hint="eastAsia"/>
          <w:sz w:val="24"/>
          <w:szCs w:val="24"/>
        </w:rPr>
        <w:t>待遇などにおいて平等であることが定</w:t>
      </w:r>
      <w:r>
        <w:rPr>
          <w:rFonts w:ascii="ＭＳ Ｐ明朝" w:eastAsia="ＭＳ Ｐ明朝" w:hAnsi="ＭＳ Ｐ明朝" w:cs="Times New Roman" w:hint="eastAsia"/>
          <w:sz w:val="24"/>
          <w:szCs w:val="24"/>
        </w:rPr>
        <w:t>められ</w:t>
      </w:r>
      <w:r w:rsidRPr="00A0740F">
        <w:rPr>
          <w:rFonts w:ascii="ＭＳ Ｐ明朝" w:eastAsia="ＭＳ Ｐ明朝" w:hAnsi="ＭＳ Ｐ明朝" w:cs="Times New Roman" w:hint="eastAsia"/>
          <w:sz w:val="24"/>
          <w:szCs w:val="24"/>
        </w:rPr>
        <w:t>た。また、セクシュアルハラスメントの予防・事後対応</w:t>
      </w:r>
      <w:r w:rsidR="008A74D4">
        <w:rPr>
          <w:rFonts w:ascii="ＭＳ Ｐ明朝" w:eastAsia="ＭＳ Ｐ明朝" w:hAnsi="ＭＳ Ｐ明朝" w:cs="Times New Roman" w:hint="eastAsia"/>
          <w:sz w:val="24"/>
          <w:szCs w:val="24"/>
        </w:rPr>
        <w:t>も</w:t>
      </w:r>
      <w:r w:rsidRPr="00A0740F">
        <w:rPr>
          <w:rFonts w:ascii="ＭＳ Ｐ明朝" w:eastAsia="ＭＳ Ｐ明朝" w:hAnsi="ＭＳ Ｐ明朝" w:cs="Times New Roman" w:hint="eastAsia"/>
          <w:sz w:val="24"/>
          <w:szCs w:val="24"/>
        </w:rPr>
        <w:t>徹底</w:t>
      </w:r>
      <w:r w:rsidR="008A74D4">
        <w:rPr>
          <w:rFonts w:ascii="ＭＳ Ｐ明朝" w:eastAsia="ＭＳ Ｐ明朝" w:hAnsi="ＭＳ Ｐ明朝" w:cs="Times New Roman" w:hint="eastAsia"/>
          <w:sz w:val="24"/>
          <w:szCs w:val="24"/>
        </w:rPr>
        <w:t>され</w:t>
      </w:r>
      <w:r w:rsidRPr="00A0740F">
        <w:rPr>
          <w:rFonts w:ascii="ＭＳ Ｐ明朝" w:eastAsia="ＭＳ Ｐ明朝" w:hAnsi="ＭＳ Ｐ明朝" w:cs="Times New Roman" w:hint="eastAsia"/>
          <w:sz w:val="24"/>
          <w:szCs w:val="24"/>
        </w:rPr>
        <w:t>た。</w:t>
      </w:r>
    </w:p>
    <w:p w:rsidR="008A74D4" w:rsidRDefault="008A74D4" w:rsidP="00603AE6">
      <w:pPr>
        <w:spacing w:after="0" w:line="360" w:lineRule="auto"/>
        <w:rPr>
          <w:rFonts w:ascii="ＭＳ Ｐ明朝" w:eastAsia="ＭＳ Ｐ明朝" w:hAnsi="ＭＳ Ｐ明朝" w:cs="Times New Roman"/>
          <w:sz w:val="24"/>
          <w:szCs w:val="24"/>
        </w:rPr>
      </w:pPr>
    </w:p>
    <w:p w:rsidR="008A74D4" w:rsidRDefault="005840E8" w:rsidP="00603AE6">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sz w:val="24"/>
          <w:szCs w:val="24"/>
        </w:rPr>
        <w:t>4.3.</w:t>
      </w:r>
      <w:r w:rsidR="008A74D4">
        <w:rPr>
          <w:rFonts w:ascii="ＭＳ Ｐ明朝" w:eastAsia="ＭＳ Ｐ明朝" w:hAnsi="ＭＳ Ｐ明朝" w:cs="Times New Roman" w:hint="eastAsia"/>
          <w:sz w:val="24"/>
          <w:szCs w:val="24"/>
        </w:rPr>
        <w:t xml:space="preserve"> </w:t>
      </w:r>
      <w:r w:rsidR="008A74D4" w:rsidRPr="008A74D4">
        <w:rPr>
          <w:rFonts w:ascii="ＭＳ Ｐ明朝" w:eastAsia="ＭＳ Ｐ明朝" w:hAnsi="ＭＳ Ｐ明朝" w:cs="Times New Roman" w:hint="eastAsia"/>
          <w:sz w:val="24"/>
          <w:szCs w:val="24"/>
        </w:rPr>
        <w:t>見える差別と、見えない差別</w:t>
      </w:r>
    </w:p>
    <w:p w:rsidR="008A74D4" w:rsidRDefault="008A74D4" w:rsidP="008A74D4">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lastRenderedPageBreak/>
        <w:tab/>
      </w:r>
      <w:r w:rsidRPr="008A74D4">
        <w:rPr>
          <w:rFonts w:ascii="ＭＳ Ｐ明朝" w:eastAsia="ＭＳ Ｐ明朝" w:hAnsi="ＭＳ Ｐ明朝" w:cs="Times New Roman" w:hint="eastAsia"/>
          <w:sz w:val="24"/>
          <w:szCs w:val="24"/>
        </w:rPr>
        <w:t>アメリカ</w:t>
      </w:r>
      <w:r>
        <w:rPr>
          <w:rFonts w:ascii="ＭＳ Ｐ明朝" w:eastAsia="ＭＳ Ｐ明朝" w:hAnsi="ＭＳ Ｐ明朝" w:cs="Times New Roman" w:hint="eastAsia"/>
          <w:sz w:val="24"/>
          <w:szCs w:val="24"/>
        </w:rPr>
        <w:t>では</w:t>
      </w:r>
      <w:r w:rsidRPr="008A74D4">
        <w:rPr>
          <w:rFonts w:ascii="ＭＳ Ｐ明朝" w:eastAsia="ＭＳ Ｐ明朝" w:hAnsi="ＭＳ Ｐ明朝" w:cs="Times New Roman" w:hint="eastAsia"/>
          <w:sz w:val="24"/>
          <w:szCs w:val="24"/>
        </w:rPr>
        <w:t>セクシャル・ハラスメント</w:t>
      </w:r>
      <w:r>
        <w:rPr>
          <w:rFonts w:ascii="ＭＳ Ｐ明朝" w:eastAsia="ＭＳ Ｐ明朝" w:hAnsi="ＭＳ Ｐ明朝" w:cs="Times New Roman" w:hint="eastAsia"/>
          <w:sz w:val="24"/>
          <w:szCs w:val="24"/>
        </w:rPr>
        <w:t>と女性の</w:t>
      </w:r>
      <w:r w:rsidRPr="008A74D4">
        <w:rPr>
          <w:rFonts w:ascii="ＭＳ Ｐ明朝" w:eastAsia="ＭＳ Ｐ明朝" w:hAnsi="ＭＳ Ｐ明朝" w:cs="Times New Roman" w:hint="eastAsia"/>
          <w:sz w:val="24"/>
          <w:szCs w:val="24"/>
        </w:rPr>
        <w:t>昇進</w:t>
      </w:r>
      <w:r>
        <w:rPr>
          <w:rFonts w:ascii="ＭＳ Ｐ明朝" w:eastAsia="ＭＳ Ｐ明朝" w:hAnsi="ＭＳ Ｐ明朝" w:cs="Times New Roman" w:hint="eastAsia"/>
          <w:sz w:val="24"/>
          <w:szCs w:val="24"/>
        </w:rPr>
        <w:t>に関しての差別が存在している。日本では</w:t>
      </w:r>
      <w:r w:rsidRPr="008A74D4">
        <w:rPr>
          <w:rFonts w:ascii="ＭＳ Ｐ明朝" w:eastAsia="ＭＳ Ｐ明朝" w:hAnsi="ＭＳ Ｐ明朝" w:cs="Times New Roman" w:hint="eastAsia"/>
          <w:sz w:val="24"/>
          <w:szCs w:val="24"/>
        </w:rPr>
        <w:t>言葉による嫌がらせ</w:t>
      </w:r>
      <w:r>
        <w:rPr>
          <w:rFonts w:ascii="ＭＳ Ｐ明朝" w:eastAsia="ＭＳ Ｐ明朝" w:hAnsi="ＭＳ Ｐ明朝" w:cs="Times New Roman" w:hint="eastAsia"/>
          <w:sz w:val="24"/>
          <w:szCs w:val="24"/>
        </w:rPr>
        <w:t>、</w:t>
      </w:r>
      <w:r w:rsidRPr="008A74D4">
        <w:rPr>
          <w:rFonts w:ascii="ＭＳ Ｐ明朝" w:eastAsia="ＭＳ Ｐ明朝" w:hAnsi="ＭＳ Ｐ明朝" w:cs="Times New Roman" w:hint="eastAsia"/>
          <w:sz w:val="24"/>
          <w:szCs w:val="24"/>
        </w:rPr>
        <w:t>同僚からの圧力</w:t>
      </w:r>
      <w:r>
        <w:rPr>
          <w:rFonts w:ascii="ＭＳ Ｐ明朝" w:eastAsia="ＭＳ Ｐ明朝" w:hAnsi="ＭＳ Ｐ明朝" w:cs="Times New Roman" w:hint="eastAsia"/>
          <w:sz w:val="24"/>
          <w:szCs w:val="24"/>
        </w:rPr>
        <w:t>、</w:t>
      </w:r>
      <w:r w:rsidRPr="008A74D4">
        <w:rPr>
          <w:rFonts w:ascii="ＭＳ Ｐ明朝" w:eastAsia="ＭＳ Ｐ明朝" w:hAnsi="ＭＳ Ｐ明朝" w:cs="Times New Roman" w:hint="eastAsia"/>
          <w:sz w:val="24"/>
          <w:szCs w:val="24"/>
        </w:rPr>
        <w:t>予め期待されている仕事</w:t>
      </w:r>
      <w:r>
        <w:rPr>
          <w:rFonts w:ascii="ＭＳ Ｐ明朝" w:eastAsia="ＭＳ Ｐ明朝" w:hAnsi="ＭＳ Ｐ明朝" w:cs="Times New Roman" w:hint="eastAsia"/>
          <w:sz w:val="24"/>
          <w:szCs w:val="24"/>
        </w:rPr>
        <w:t>、</w:t>
      </w:r>
      <w:r w:rsidRPr="008A74D4">
        <w:rPr>
          <w:rFonts w:ascii="ＭＳ Ｐ明朝" w:eastAsia="ＭＳ Ｐ明朝" w:hAnsi="ＭＳ Ｐ明朝" w:cs="Times New Roman" w:hint="eastAsia"/>
          <w:sz w:val="24"/>
          <w:szCs w:val="24"/>
        </w:rPr>
        <w:t>昇進</w:t>
      </w:r>
      <w:r>
        <w:rPr>
          <w:rFonts w:ascii="ＭＳ Ｐ明朝" w:eastAsia="ＭＳ Ｐ明朝" w:hAnsi="ＭＳ Ｐ明朝" w:cs="Times New Roman" w:hint="eastAsia"/>
          <w:sz w:val="24"/>
          <w:szCs w:val="24"/>
        </w:rPr>
        <w:t>に関する差別といった、目に見える差別と見えない差別の両方が存在し、アメリカ</w:t>
      </w:r>
      <w:r w:rsidRPr="008A74D4">
        <w:rPr>
          <w:rFonts w:ascii="ＭＳ Ｐ明朝" w:eastAsia="ＭＳ Ｐ明朝" w:hAnsi="ＭＳ Ｐ明朝" w:cs="Times New Roman" w:hint="eastAsia"/>
          <w:sz w:val="24"/>
          <w:szCs w:val="24"/>
        </w:rPr>
        <w:t>では目で見える差別がほとんどなのに対して、日本には目で見えない差別待遇がたくさん存在</w:t>
      </w:r>
      <w:r>
        <w:rPr>
          <w:rFonts w:ascii="ＭＳ Ｐ明朝" w:eastAsia="ＭＳ Ｐ明朝" w:hAnsi="ＭＳ Ｐ明朝" w:cs="Times New Roman" w:hint="eastAsia"/>
          <w:sz w:val="24"/>
          <w:szCs w:val="24"/>
        </w:rPr>
        <w:t>していると言える</w:t>
      </w:r>
      <w:r w:rsidRPr="008A74D4">
        <w:rPr>
          <w:rFonts w:ascii="ＭＳ Ｐ明朝" w:eastAsia="ＭＳ Ｐ明朝" w:hAnsi="ＭＳ Ｐ明朝" w:cs="Times New Roman" w:hint="eastAsia"/>
          <w:sz w:val="24"/>
          <w:szCs w:val="24"/>
        </w:rPr>
        <w:t>。</w:t>
      </w:r>
    </w:p>
    <w:p w:rsidR="008A74D4" w:rsidRDefault="008A74D4" w:rsidP="008A74D4">
      <w:pPr>
        <w:spacing w:after="0" w:line="360" w:lineRule="auto"/>
        <w:rPr>
          <w:rFonts w:ascii="ＭＳ Ｐ明朝" w:eastAsia="ＭＳ Ｐ明朝" w:hAnsi="ＭＳ Ｐ明朝" w:cs="Times New Roman"/>
          <w:sz w:val="24"/>
          <w:szCs w:val="24"/>
        </w:rPr>
      </w:pPr>
    </w:p>
    <w:p w:rsidR="005F57A4" w:rsidRPr="005F57A4" w:rsidRDefault="005840E8" w:rsidP="008A74D4">
      <w:pPr>
        <w:spacing w:after="0" w:line="360" w:lineRule="auto"/>
        <w:rPr>
          <w:rFonts w:ascii="ＭＳ Ｐ明朝" w:eastAsia="ＭＳ Ｐ明朝" w:hAnsi="ＭＳ Ｐ明朝" w:cs="Times New Roman"/>
          <w:b/>
          <w:sz w:val="24"/>
          <w:szCs w:val="24"/>
        </w:rPr>
      </w:pPr>
      <w:r>
        <w:rPr>
          <w:rFonts w:ascii="ＭＳ Ｐ明朝" w:eastAsia="ＭＳ Ｐ明朝" w:hAnsi="ＭＳ Ｐ明朝" w:cs="Times New Roman"/>
          <w:b/>
          <w:sz w:val="24"/>
          <w:szCs w:val="24"/>
        </w:rPr>
        <w:t>5.</w:t>
      </w:r>
      <w:r w:rsidR="008A74D4" w:rsidRPr="005F57A4">
        <w:rPr>
          <w:rFonts w:ascii="ＭＳ Ｐ明朝" w:eastAsia="ＭＳ Ｐ明朝" w:hAnsi="ＭＳ Ｐ明朝" w:cs="Times New Roman" w:hint="eastAsia"/>
          <w:b/>
          <w:sz w:val="24"/>
          <w:szCs w:val="24"/>
        </w:rPr>
        <w:t xml:space="preserve"> </w:t>
      </w:r>
      <w:r w:rsidR="005F57A4">
        <w:rPr>
          <w:rFonts w:ascii="ＭＳ Ｐ明朝" w:eastAsia="ＭＳ Ｐ明朝" w:hAnsi="ＭＳ Ｐ明朝" w:cs="Times New Roman" w:hint="eastAsia"/>
          <w:b/>
          <w:sz w:val="24"/>
          <w:szCs w:val="24"/>
        </w:rPr>
        <w:t>女性差別に対する</w:t>
      </w:r>
      <w:r w:rsidR="005F57A4" w:rsidRPr="005F57A4">
        <w:rPr>
          <w:rFonts w:ascii="ＭＳ Ｐ明朝" w:eastAsia="ＭＳ Ｐ明朝" w:hAnsi="ＭＳ Ｐ明朝" w:cs="Times New Roman" w:hint="eastAsia"/>
          <w:b/>
          <w:sz w:val="24"/>
          <w:szCs w:val="24"/>
        </w:rPr>
        <w:t>日本の現状</w:t>
      </w:r>
    </w:p>
    <w:p w:rsidR="008A74D4" w:rsidRDefault="005840E8" w:rsidP="008A74D4">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sz w:val="24"/>
          <w:szCs w:val="24"/>
        </w:rPr>
        <w:t>5.1.</w:t>
      </w:r>
      <w:r w:rsidR="005F57A4">
        <w:rPr>
          <w:rFonts w:ascii="ＭＳ Ｐ明朝" w:eastAsia="ＭＳ Ｐ明朝" w:hAnsi="ＭＳ Ｐ明朝" w:cs="Times New Roman" w:hint="eastAsia"/>
          <w:sz w:val="24"/>
          <w:szCs w:val="24"/>
        </w:rPr>
        <w:t xml:space="preserve"> </w:t>
      </w:r>
      <w:r w:rsidR="008A74D4">
        <w:rPr>
          <w:rFonts w:ascii="ＭＳ Ｐ明朝" w:eastAsia="ＭＳ Ｐ明朝" w:hAnsi="ＭＳ Ｐ明朝" w:cs="Times New Roman" w:hint="eastAsia"/>
          <w:sz w:val="24"/>
          <w:szCs w:val="24"/>
        </w:rPr>
        <w:t>ケーススタディ</w:t>
      </w:r>
    </w:p>
    <w:p w:rsidR="008A74D4" w:rsidRDefault="008A74D4" w:rsidP="008A74D4">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ab/>
      </w:r>
      <w:r w:rsidRPr="008A74D4">
        <w:rPr>
          <w:rFonts w:ascii="ＭＳ Ｐ明朝" w:eastAsia="ＭＳ Ｐ明朝" w:hAnsi="ＭＳ Ｐ明朝" w:cs="Times New Roman" w:hint="eastAsia"/>
          <w:sz w:val="24"/>
          <w:szCs w:val="24"/>
        </w:rPr>
        <w:t>性差別問題の一例</w:t>
      </w:r>
      <w:r>
        <w:rPr>
          <w:rFonts w:ascii="ＭＳ Ｐ明朝" w:eastAsia="ＭＳ Ｐ明朝" w:hAnsi="ＭＳ Ｐ明朝" w:cs="Times New Roman" w:hint="eastAsia"/>
          <w:sz w:val="24"/>
          <w:szCs w:val="24"/>
        </w:rPr>
        <w:t>として、</w:t>
      </w:r>
      <w:r w:rsidR="005840E8">
        <w:rPr>
          <w:rFonts w:ascii="ＭＳ Ｐ明朝" w:eastAsia="ＭＳ Ｐ明朝" w:hAnsi="ＭＳ Ｐ明朝" w:cs="Times New Roman"/>
          <w:sz w:val="24"/>
          <w:szCs w:val="24"/>
        </w:rPr>
        <w:t>2009</w:t>
      </w:r>
      <w:r>
        <w:rPr>
          <w:rFonts w:ascii="ＭＳ Ｐ明朝" w:eastAsia="ＭＳ Ｐ明朝" w:hAnsi="ＭＳ Ｐ明朝" w:cs="Times New Roman" w:hint="eastAsia"/>
          <w:sz w:val="24"/>
          <w:szCs w:val="24"/>
        </w:rPr>
        <w:t>年に起こった</w:t>
      </w:r>
      <w:r w:rsidRPr="008A74D4">
        <w:rPr>
          <w:rFonts w:ascii="ＭＳ Ｐ明朝" w:eastAsia="ＭＳ Ｐ明朝" w:hAnsi="ＭＳ Ｐ明朝" w:cs="Times New Roman" w:hint="eastAsia"/>
          <w:sz w:val="24"/>
          <w:szCs w:val="24"/>
        </w:rPr>
        <w:t>プラダジャパンの外見差別</w:t>
      </w:r>
      <w:r>
        <w:rPr>
          <w:rFonts w:ascii="ＭＳ Ｐ明朝" w:eastAsia="ＭＳ Ｐ明朝" w:hAnsi="ＭＳ Ｐ明朝" w:cs="Times New Roman" w:hint="eastAsia"/>
          <w:sz w:val="24"/>
          <w:szCs w:val="24"/>
        </w:rPr>
        <w:t>問題がある。プラダジャパンは</w:t>
      </w:r>
      <w:r w:rsidRPr="008A74D4">
        <w:rPr>
          <w:rFonts w:ascii="ＭＳ Ｐ明朝" w:eastAsia="ＭＳ Ｐ明朝" w:hAnsi="ＭＳ Ｐ明朝" w:cs="Times New Roman" w:hint="eastAsia"/>
          <w:sz w:val="24"/>
          <w:szCs w:val="24"/>
        </w:rPr>
        <w:t>「太っている、容姿が悪い」などの理由で女性従業員を突然解雇した。</w:t>
      </w:r>
      <w:r>
        <w:rPr>
          <w:rFonts w:ascii="ＭＳ Ｐ明朝" w:eastAsia="ＭＳ Ｐ明朝" w:hAnsi="ＭＳ Ｐ明朝" w:cs="Times New Roman" w:hint="eastAsia"/>
          <w:sz w:val="24"/>
          <w:szCs w:val="24"/>
        </w:rPr>
        <w:t>また、</w:t>
      </w:r>
      <w:r w:rsidR="005840E8">
        <w:rPr>
          <w:rFonts w:ascii="ＭＳ Ｐ明朝" w:eastAsia="ＭＳ Ｐ明朝" w:hAnsi="ＭＳ Ｐ明朝" w:cs="Times New Roman"/>
          <w:sz w:val="24"/>
          <w:szCs w:val="24"/>
        </w:rPr>
        <w:t>2011</w:t>
      </w:r>
      <w:r>
        <w:rPr>
          <w:rFonts w:ascii="ＭＳ Ｐ明朝" w:eastAsia="ＭＳ Ｐ明朝" w:hAnsi="ＭＳ Ｐ明朝" w:cs="Times New Roman" w:hint="eastAsia"/>
          <w:sz w:val="24"/>
          <w:szCs w:val="24"/>
        </w:rPr>
        <w:t>年には東芝の男性優位な労働環境が問題になった</w:t>
      </w:r>
      <w:r w:rsidRPr="008A74D4">
        <w:rPr>
          <w:rFonts w:ascii="ＭＳ Ｐ明朝" w:eastAsia="ＭＳ Ｐ明朝" w:hAnsi="ＭＳ Ｐ明朝" w:cs="Times New Roman" w:hint="eastAsia"/>
          <w:sz w:val="24"/>
          <w:szCs w:val="24"/>
        </w:rPr>
        <w:t>。理事会メンバーの全員が男性</w:t>
      </w:r>
      <w:r>
        <w:rPr>
          <w:rFonts w:ascii="ＭＳ Ｐ明朝" w:eastAsia="ＭＳ Ｐ明朝" w:hAnsi="ＭＳ Ｐ明朝" w:cs="Times New Roman" w:hint="eastAsia"/>
          <w:sz w:val="24"/>
          <w:szCs w:val="24"/>
        </w:rPr>
        <w:t>であったり、</w:t>
      </w:r>
      <w:r w:rsidRPr="008A74D4">
        <w:rPr>
          <w:rFonts w:ascii="ＭＳ Ｐ明朝" w:eastAsia="ＭＳ Ｐ明朝" w:hAnsi="ＭＳ Ｐ明朝" w:cs="Times New Roman" w:hint="eastAsia"/>
          <w:sz w:val="24"/>
          <w:szCs w:val="24"/>
        </w:rPr>
        <w:t>性別による賃金の違い</w:t>
      </w:r>
      <w:r>
        <w:rPr>
          <w:rFonts w:ascii="ＭＳ Ｐ明朝" w:eastAsia="ＭＳ Ｐ明朝" w:hAnsi="ＭＳ Ｐ明朝" w:cs="Times New Roman" w:hint="eastAsia"/>
          <w:sz w:val="24"/>
          <w:szCs w:val="24"/>
        </w:rPr>
        <w:t>があったり、</w:t>
      </w:r>
      <w:r w:rsidRPr="008A74D4">
        <w:rPr>
          <w:rFonts w:ascii="ＭＳ Ｐ明朝" w:eastAsia="ＭＳ Ｐ明朝" w:hAnsi="ＭＳ Ｐ明朝" w:cs="Times New Roman" w:hint="eastAsia"/>
          <w:sz w:val="24"/>
          <w:szCs w:val="24"/>
        </w:rPr>
        <w:t>性別による</w:t>
      </w:r>
      <w:r>
        <w:rPr>
          <w:rFonts w:ascii="ＭＳ Ｐ明朝" w:eastAsia="ＭＳ Ｐ明朝" w:hAnsi="ＭＳ Ｐ明朝" w:cs="Times New Roman" w:hint="eastAsia"/>
          <w:sz w:val="24"/>
          <w:szCs w:val="24"/>
        </w:rPr>
        <w:t>利益</w:t>
      </w:r>
      <w:r w:rsidRPr="008A74D4">
        <w:rPr>
          <w:rFonts w:ascii="ＭＳ Ｐ明朝" w:eastAsia="ＭＳ Ｐ明朝" w:hAnsi="ＭＳ Ｐ明朝" w:cs="Times New Roman" w:hint="eastAsia"/>
          <w:sz w:val="24"/>
          <w:szCs w:val="24"/>
        </w:rPr>
        <w:t>の格差</w:t>
      </w:r>
      <w:r>
        <w:rPr>
          <w:rFonts w:ascii="ＭＳ Ｐ明朝" w:eastAsia="ＭＳ Ｐ明朝" w:hAnsi="ＭＳ Ｐ明朝" w:cs="Times New Roman" w:hint="eastAsia"/>
          <w:sz w:val="24"/>
          <w:szCs w:val="24"/>
        </w:rPr>
        <w:t>があったと言われている。</w:t>
      </w:r>
    </w:p>
    <w:p w:rsidR="008A74D4" w:rsidRDefault="008A74D4" w:rsidP="008A74D4">
      <w:pPr>
        <w:spacing w:after="0" w:line="360" w:lineRule="auto"/>
        <w:rPr>
          <w:rFonts w:ascii="ＭＳ Ｐ明朝" w:eastAsia="ＭＳ Ｐ明朝" w:hAnsi="ＭＳ Ｐ明朝" w:cs="Times New Roman"/>
          <w:sz w:val="24"/>
          <w:szCs w:val="24"/>
        </w:rPr>
      </w:pPr>
    </w:p>
    <w:p w:rsidR="008A74D4" w:rsidRDefault="005840E8" w:rsidP="008A74D4">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sz w:val="24"/>
          <w:szCs w:val="24"/>
        </w:rPr>
        <w:t>5.2.</w:t>
      </w:r>
      <w:r w:rsidR="008A74D4">
        <w:rPr>
          <w:rFonts w:ascii="ＭＳ Ｐ明朝" w:eastAsia="ＭＳ Ｐ明朝" w:hAnsi="ＭＳ Ｐ明朝" w:cs="Times New Roman" w:hint="eastAsia"/>
          <w:sz w:val="24"/>
          <w:szCs w:val="24"/>
        </w:rPr>
        <w:t xml:space="preserve"> </w:t>
      </w:r>
      <w:r w:rsidR="008A74D4" w:rsidRPr="008A74D4">
        <w:rPr>
          <w:rFonts w:ascii="ＭＳ Ｐ明朝" w:eastAsia="ＭＳ Ｐ明朝" w:hAnsi="ＭＳ Ｐ明朝" w:cs="Times New Roman" w:hint="eastAsia"/>
          <w:sz w:val="24"/>
          <w:szCs w:val="24"/>
        </w:rPr>
        <w:t>経済活性化のための政策</w:t>
      </w:r>
    </w:p>
    <w:p w:rsidR="005F57A4" w:rsidRDefault="008A74D4" w:rsidP="008A74D4">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ab/>
      </w:r>
      <w:r w:rsidR="005840E8">
        <w:rPr>
          <w:rFonts w:ascii="ＭＳ Ｐ明朝" w:eastAsia="ＭＳ Ｐ明朝" w:hAnsi="ＭＳ Ｐ明朝" w:cs="Times New Roman"/>
          <w:sz w:val="24"/>
          <w:szCs w:val="24"/>
        </w:rPr>
        <w:t>2014</w:t>
      </w:r>
      <w:r>
        <w:rPr>
          <w:rFonts w:ascii="ＭＳ Ｐ明朝" w:eastAsia="ＭＳ Ｐ明朝" w:hAnsi="ＭＳ Ｐ明朝" w:cs="Times New Roman" w:hint="eastAsia"/>
          <w:sz w:val="24"/>
          <w:szCs w:val="24"/>
        </w:rPr>
        <w:t>年</w:t>
      </w:r>
      <w:r w:rsidR="005840E8">
        <w:rPr>
          <w:rFonts w:ascii="ＭＳ Ｐ明朝" w:eastAsia="ＭＳ Ｐ明朝" w:hAnsi="ＭＳ Ｐ明朝" w:cs="Times New Roman"/>
          <w:sz w:val="24"/>
          <w:szCs w:val="24"/>
        </w:rPr>
        <w:t>5</w:t>
      </w:r>
      <w:r w:rsidRPr="008A74D4">
        <w:rPr>
          <w:rFonts w:ascii="ＭＳ Ｐ明朝" w:eastAsia="ＭＳ Ｐ明朝" w:hAnsi="ＭＳ Ｐ明朝" w:cs="Times New Roman" w:hint="eastAsia"/>
          <w:sz w:val="24"/>
          <w:szCs w:val="24"/>
        </w:rPr>
        <w:t>月にオバマ大統領が訪日した際、安倍首相</w:t>
      </w:r>
      <w:r>
        <w:rPr>
          <w:rFonts w:ascii="ＭＳ Ｐ明朝" w:eastAsia="ＭＳ Ｐ明朝" w:hAnsi="ＭＳ Ｐ明朝" w:cs="Times New Roman" w:hint="eastAsia"/>
          <w:sz w:val="24"/>
          <w:szCs w:val="24"/>
        </w:rPr>
        <w:t>は</w:t>
      </w:r>
      <w:r w:rsidRPr="008A74D4">
        <w:rPr>
          <w:rFonts w:ascii="ＭＳ Ｐ明朝" w:eastAsia="ＭＳ Ｐ明朝" w:hAnsi="ＭＳ Ｐ明朝" w:cs="Times New Roman" w:hint="eastAsia"/>
          <w:sz w:val="24"/>
          <w:szCs w:val="24"/>
        </w:rPr>
        <w:t>記者会見でウオマニックス、つまり女性の活躍により経済を活性化させることを提唱し、そのためのサポートにも力を入</w:t>
      </w:r>
      <w:r>
        <w:rPr>
          <w:rFonts w:ascii="ＭＳ Ｐ明朝" w:eastAsia="ＭＳ Ｐ明朝" w:hAnsi="ＭＳ Ｐ明朝" w:cs="Times New Roman" w:hint="eastAsia"/>
          <w:sz w:val="24"/>
          <w:szCs w:val="24"/>
        </w:rPr>
        <w:t>れたいと述べた</w:t>
      </w:r>
      <w:r w:rsidRPr="008A74D4">
        <w:rPr>
          <w:rFonts w:ascii="ＭＳ Ｐ明朝" w:eastAsia="ＭＳ Ｐ明朝" w:hAnsi="ＭＳ Ｐ明朝" w:cs="Times New Roman" w:hint="eastAsia"/>
          <w:sz w:val="24"/>
          <w:szCs w:val="24"/>
        </w:rPr>
        <w:t>。</w:t>
      </w:r>
      <w:r w:rsidR="005F57A4">
        <w:rPr>
          <w:rFonts w:ascii="ＭＳ Ｐ明朝" w:eastAsia="ＭＳ Ｐ明朝" w:hAnsi="ＭＳ Ｐ明朝" w:cs="Times New Roman" w:hint="eastAsia"/>
          <w:sz w:val="24"/>
          <w:szCs w:val="24"/>
        </w:rPr>
        <w:t>この政策では子供へのケアを</w:t>
      </w:r>
      <w:r w:rsidRPr="008A74D4">
        <w:rPr>
          <w:rFonts w:ascii="ＭＳ Ｐ明朝" w:eastAsia="ＭＳ Ｐ明朝" w:hAnsi="ＭＳ Ｐ明朝" w:cs="Times New Roman" w:hint="eastAsia"/>
          <w:sz w:val="24"/>
          <w:szCs w:val="24"/>
        </w:rPr>
        <w:t>拡大</w:t>
      </w:r>
      <w:r w:rsidR="005F57A4">
        <w:rPr>
          <w:rFonts w:ascii="ＭＳ Ｐ明朝" w:eastAsia="ＭＳ Ｐ明朝" w:hAnsi="ＭＳ Ｐ明朝" w:cs="Times New Roman" w:hint="eastAsia"/>
          <w:sz w:val="24"/>
          <w:szCs w:val="24"/>
        </w:rPr>
        <w:t>すること</w:t>
      </w:r>
      <w:r>
        <w:rPr>
          <w:rFonts w:ascii="ＭＳ Ｐ明朝" w:eastAsia="ＭＳ Ｐ明朝" w:hAnsi="ＭＳ Ｐ明朝" w:cs="Times New Roman" w:hint="eastAsia"/>
          <w:sz w:val="24"/>
          <w:szCs w:val="24"/>
        </w:rPr>
        <w:t>、</w:t>
      </w:r>
      <w:r w:rsidR="005F57A4">
        <w:rPr>
          <w:rFonts w:ascii="ＭＳ Ｐ明朝" w:eastAsia="ＭＳ Ｐ明朝" w:hAnsi="ＭＳ Ｐ明朝" w:cs="Times New Roman" w:hint="eastAsia"/>
          <w:sz w:val="24"/>
          <w:szCs w:val="24"/>
        </w:rPr>
        <w:t>産前休業・産後休業をより良いものにすること</w:t>
      </w:r>
      <w:r>
        <w:rPr>
          <w:rFonts w:ascii="ＭＳ Ｐ明朝" w:eastAsia="ＭＳ Ｐ明朝" w:hAnsi="ＭＳ Ｐ明朝" w:cs="Times New Roman" w:hint="eastAsia"/>
          <w:sz w:val="24"/>
          <w:szCs w:val="24"/>
        </w:rPr>
        <w:t>、</w:t>
      </w:r>
      <w:r w:rsidRPr="008A74D4">
        <w:rPr>
          <w:rFonts w:ascii="ＭＳ Ｐ明朝" w:eastAsia="ＭＳ Ｐ明朝" w:hAnsi="ＭＳ Ｐ明朝" w:cs="Times New Roman" w:hint="eastAsia"/>
          <w:sz w:val="24"/>
          <w:szCs w:val="24"/>
        </w:rPr>
        <w:t>労働時間</w:t>
      </w:r>
      <w:r w:rsidR="005F57A4">
        <w:rPr>
          <w:rFonts w:ascii="ＭＳ Ｐ明朝" w:eastAsia="ＭＳ Ｐ明朝" w:hAnsi="ＭＳ Ｐ明朝" w:cs="Times New Roman" w:hint="eastAsia"/>
          <w:sz w:val="24"/>
          <w:szCs w:val="24"/>
        </w:rPr>
        <w:t>を柔軟化すること</w:t>
      </w:r>
      <w:r>
        <w:rPr>
          <w:rFonts w:ascii="ＭＳ Ｐ明朝" w:eastAsia="ＭＳ Ｐ明朝" w:hAnsi="ＭＳ Ｐ明朝" w:cs="Times New Roman" w:hint="eastAsia"/>
          <w:sz w:val="24"/>
          <w:szCs w:val="24"/>
        </w:rPr>
        <w:t>、</w:t>
      </w:r>
      <w:r w:rsidR="005F57A4">
        <w:rPr>
          <w:rFonts w:ascii="ＭＳ Ｐ明朝" w:eastAsia="ＭＳ Ｐ明朝" w:hAnsi="ＭＳ Ｐ明朝" w:cs="Times New Roman" w:hint="eastAsia"/>
          <w:sz w:val="24"/>
          <w:szCs w:val="24"/>
        </w:rPr>
        <w:t>そして</w:t>
      </w:r>
      <w:r w:rsidRPr="008A74D4">
        <w:rPr>
          <w:rFonts w:ascii="ＭＳ Ｐ明朝" w:eastAsia="ＭＳ Ｐ明朝" w:hAnsi="ＭＳ Ｐ明朝" w:cs="Times New Roman" w:hint="eastAsia"/>
          <w:sz w:val="24"/>
          <w:szCs w:val="24"/>
        </w:rPr>
        <w:t>差別があることに気付いてもらうための教育</w:t>
      </w:r>
      <w:r w:rsidR="005F57A4">
        <w:rPr>
          <w:rFonts w:ascii="ＭＳ Ｐ明朝" w:eastAsia="ＭＳ Ｐ明朝" w:hAnsi="ＭＳ Ｐ明朝" w:cs="Times New Roman" w:hint="eastAsia"/>
          <w:sz w:val="24"/>
          <w:szCs w:val="24"/>
        </w:rPr>
        <w:t>を行うことを目標として掲げている。</w:t>
      </w:r>
    </w:p>
    <w:p w:rsidR="005F57A4" w:rsidRDefault="005F57A4" w:rsidP="008A74D4">
      <w:pPr>
        <w:spacing w:after="0" w:line="360" w:lineRule="auto"/>
        <w:rPr>
          <w:rFonts w:ascii="ＭＳ Ｐ明朝" w:eastAsia="ＭＳ Ｐ明朝" w:hAnsi="ＭＳ Ｐ明朝" w:cs="Times New Roman"/>
          <w:sz w:val="24"/>
          <w:szCs w:val="24"/>
        </w:rPr>
      </w:pPr>
    </w:p>
    <w:p w:rsidR="005F57A4" w:rsidRPr="005F57A4" w:rsidRDefault="005840E8" w:rsidP="008A74D4">
      <w:pPr>
        <w:spacing w:after="0" w:line="360" w:lineRule="auto"/>
        <w:rPr>
          <w:rFonts w:ascii="ＭＳ Ｐ明朝" w:eastAsia="ＭＳ Ｐ明朝" w:hAnsi="ＭＳ Ｐ明朝" w:cs="Times New Roman"/>
          <w:b/>
          <w:sz w:val="24"/>
          <w:szCs w:val="24"/>
        </w:rPr>
      </w:pPr>
      <w:r>
        <w:rPr>
          <w:rFonts w:ascii="ＭＳ Ｐ明朝" w:eastAsia="ＭＳ Ｐ明朝" w:hAnsi="ＭＳ Ｐ明朝" w:cs="Times New Roman"/>
          <w:b/>
          <w:sz w:val="24"/>
          <w:szCs w:val="24"/>
        </w:rPr>
        <w:t>6.</w:t>
      </w:r>
      <w:r w:rsidR="005F57A4" w:rsidRPr="005F57A4">
        <w:rPr>
          <w:rFonts w:ascii="ＭＳ Ｐ明朝" w:eastAsia="ＭＳ Ｐ明朝" w:hAnsi="ＭＳ Ｐ明朝" w:cs="Times New Roman" w:hint="eastAsia"/>
          <w:b/>
          <w:sz w:val="24"/>
          <w:szCs w:val="24"/>
        </w:rPr>
        <w:t xml:space="preserve"> 結果</w:t>
      </w:r>
    </w:p>
    <w:p w:rsidR="005F57A4" w:rsidRDefault="005840E8" w:rsidP="008A74D4">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sz w:val="24"/>
          <w:szCs w:val="24"/>
        </w:rPr>
        <w:t>6.1.</w:t>
      </w:r>
      <w:r w:rsidR="005F57A4">
        <w:rPr>
          <w:rFonts w:ascii="ＭＳ Ｐ明朝" w:eastAsia="ＭＳ Ｐ明朝" w:hAnsi="ＭＳ Ｐ明朝" w:cs="Times New Roman" w:hint="eastAsia"/>
          <w:sz w:val="24"/>
          <w:szCs w:val="24"/>
        </w:rPr>
        <w:t xml:space="preserve"> 研究質問</w:t>
      </w:r>
      <w:r>
        <w:rPr>
          <w:rFonts w:ascii="ＭＳ Ｐ明朝" w:eastAsia="ＭＳ Ｐ明朝" w:hAnsi="ＭＳ Ｐ明朝" w:cs="Times New Roman"/>
          <w:sz w:val="24"/>
          <w:szCs w:val="24"/>
        </w:rPr>
        <w:t xml:space="preserve">1: </w:t>
      </w:r>
      <w:r w:rsidR="005F57A4" w:rsidRPr="005F57A4">
        <w:rPr>
          <w:rFonts w:ascii="ＭＳ Ｐ明朝" w:eastAsia="ＭＳ Ｐ明朝" w:hAnsi="ＭＳ Ｐ明朝" w:cs="Times New Roman" w:hint="eastAsia"/>
          <w:sz w:val="24"/>
          <w:szCs w:val="24"/>
        </w:rPr>
        <w:t>職場での女性と男性の役割はどのように認識されているのか。</w:t>
      </w:r>
    </w:p>
    <w:p w:rsidR="005F57A4" w:rsidRDefault="000D011A" w:rsidP="008A74D4">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ab/>
        <w:t>この質問に</w:t>
      </w:r>
      <w:r w:rsidR="005840E8">
        <w:rPr>
          <w:rFonts w:ascii="ＭＳ Ｐ明朝" w:eastAsia="ＭＳ Ｐ明朝" w:hAnsi="ＭＳ Ｐ明朝" w:cs="Times New Roman" w:hint="eastAsia"/>
          <w:sz w:val="24"/>
          <w:szCs w:val="24"/>
        </w:rPr>
        <w:t>関していくつかの質問をした。回答は</w:t>
      </w:r>
      <w:r w:rsidR="005840E8">
        <w:rPr>
          <w:rFonts w:ascii="ＭＳ Ｐ明朝" w:eastAsia="ＭＳ Ｐ明朝" w:hAnsi="ＭＳ Ｐ明朝" w:cs="Times New Roman"/>
          <w:sz w:val="24"/>
          <w:szCs w:val="24"/>
        </w:rPr>
        <w:t>1</w:t>
      </w:r>
      <w:r w:rsidR="005840E8">
        <w:rPr>
          <w:rFonts w:ascii="ＭＳ Ｐ明朝" w:eastAsia="ＭＳ Ｐ明朝" w:hAnsi="ＭＳ Ｐ明朝" w:cs="Times New Roman" w:hint="eastAsia"/>
          <w:sz w:val="24"/>
          <w:szCs w:val="24"/>
        </w:rPr>
        <w:t>（全くそうは思わない）から</w:t>
      </w:r>
      <w:r w:rsidR="005840E8">
        <w:rPr>
          <w:rFonts w:ascii="ＭＳ Ｐ明朝" w:eastAsia="ＭＳ Ｐ明朝" w:hAnsi="ＭＳ Ｐ明朝" w:cs="Times New Roman"/>
          <w:sz w:val="24"/>
          <w:szCs w:val="24"/>
        </w:rPr>
        <w:t>5</w:t>
      </w:r>
      <w:r w:rsidR="005840E8">
        <w:rPr>
          <w:rFonts w:ascii="ＭＳ Ｐ明朝" w:eastAsia="ＭＳ Ｐ明朝" w:hAnsi="ＭＳ Ｐ明朝" w:cs="Times New Roman" w:hint="eastAsia"/>
          <w:sz w:val="24"/>
          <w:szCs w:val="24"/>
        </w:rPr>
        <w:t>（非常にそう思う）の</w:t>
      </w:r>
      <w:r w:rsidR="005840E8">
        <w:rPr>
          <w:rFonts w:ascii="ＭＳ Ｐ明朝" w:eastAsia="ＭＳ Ｐ明朝" w:hAnsi="ＭＳ Ｐ明朝" w:cs="Times New Roman"/>
          <w:sz w:val="24"/>
          <w:szCs w:val="24"/>
        </w:rPr>
        <w:t>5</w:t>
      </w:r>
      <w:r>
        <w:rPr>
          <w:rFonts w:ascii="ＭＳ Ｐ明朝" w:eastAsia="ＭＳ Ｐ明朝" w:hAnsi="ＭＳ Ｐ明朝" w:cs="Times New Roman" w:hint="eastAsia"/>
          <w:sz w:val="24"/>
          <w:szCs w:val="24"/>
        </w:rPr>
        <w:t>つのスケールに分け</w:t>
      </w:r>
      <w:r w:rsidR="005840E8">
        <w:rPr>
          <w:rFonts w:ascii="ＭＳ Ｐ明朝" w:eastAsia="ＭＳ Ｐ明朝" w:hAnsi="ＭＳ Ｐ明朝" w:cs="Times New Roman" w:hint="eastAsia"/>
          <w:sz w:val="24"/>
          <w:szCs w:val="24"/>
        </w:rPr>
        <w:t>、回答者がどの程度賛成するか、反対するのかに</w:t>
      </w:r>
      <w:r w:rsidR="005840E8">
        <w:rPr>
          <w:rFonts w:ascii="ＭＳ Ｐ明朝" w:eastAsia="ＭＳ Ｐ明朝" w:hAnsi="ＭＳ Ｐ明朝" w:cs="Times New Roman" w:hint="eastAsia"/>
          <w:sz w:val="24"/>
          <w:szCs w:val="24"/>
        </w:rPr>
        <w:lastRenderedPageBreak/>
        <w:t>ついて調査した。図</w:t>
      </w:r>
      <w:r w:rsidR="005840E8">
        <w:rPr>
          <w:rFonts w:ascii="ＭＳ Ｐ明朝" w:eastAsia="ＭＳ Ｐ明朝" w:hAnsi="ＭＳ Ｐ明朝" w:cs="Times New Roman"/>
          <w:sz w:val="24"/>
          <w:szCs w:val="24"/>
        </w:rPr>
        <w:t>1</w:t>
      </w:r>
      <w:r>
        <w:rPr>
          <w:rFonts w:ascii="ＭＳ Ｐ明朝" w:eastAsia="ＭＳ Ｐ明朝" w:hAnsi="ＭＳ Ｐ明朝" w:cs="Times New Roman" w:hint="eastAsia"/>
          <w:sz w:val="24"/>
          <w:szCs w:val="24"/>
        </w:rPr>
        <w:t>は、「</w:t>
      </w:r>
      <w:r w:rsidRPr="000D011A">
        <w:rPr>
          <w:rFonts w:ascii="ＭＳ Ｐ明朝" w:eastAsia="ＭＳ Ｐ明朝" w:hAnsi="ＭＳ Ｐ明朝" w:cs="Times New Roman" w:hint="eastAsia"/>
          <w:sz w:val="24"/>
          <w:szCs w:val="24"/>
        </w:rPr>
        <w:t>女性よりも男性の方が有利な立場にあると思いますか。</w:t>
      </w:r>
      <w:r>
        <w:rPr>
          <w:rFonts w:ascii="ＭＳ Ｐ明朝" w:eastAsia="ＭＳ Ｐ明朝" w:hAnsi="ＭＳ Ｐ明朝" w:cs="Times New Roman" w:hint="eastAsia"/>
          <w:sz w:val="24"/>
          <w:szCs w:val="24"/>
        </w:rPr>
        <w:t>」という質問に対しての調査結果である。</w:t>
      </w:r>
    </w:p>
    <w:p w:rsidR="000D011A" w:rsidRDefault="000D011A" w:rsidP="008A74D4">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hint="eastAsia"/>
          <w:noProof/>
          <w:sz w:val="24"/>
          <w:szCs w:val="24"/>
        </w:rPr>
        <w:drawing>
          <wp:inline distT="0" distB="0" distL="0" distR="0">
            <wp:extent cx="1819275" cy="1704975"/>
            <wp:effectExtent l="0" t="0" r="0" b="0"/>
            <wp:docPr id="4" name="図 4" descr="C:\Users\Erika\AppData\Local\Microsoft\Windows\Temporary Internet Files\Content.IE5\959C4J9A\MC9002971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ka\AppData\Local\Microsoft\Windows\Temporary Internet Files\Content.IE5\959C4J9A\MC900297169[1].wm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1704975"/>
                    </a:xfrm>
                    <a:prstGeom prst="rect">
                      <a:avLst/>
                    </a:prstGeom>
                    <a:noFill/>
                    <a:ln>
                      <a:noFill/>
                    </a:ln>
                  </pic:spPr>
                </pic:pic>
              </a:graphicData>
            </a:graphic>
          </wp:inline>
        </w:drawing>
      </w:r>
    </w:p>
    <w:p w:rsidR="00B16E52" w:rsidRDefault="00B16E52" w:rsidP="000D011A">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日本と</w:t>
      </w:r>
      <w:r w:rsidRPr="000D011A">
        <w:rPr>
          <w:rFonts w:ascii="ＭＳ Ｐ明朝" w:eastAsia="ＭＳ Ｐ明朝" w:hAnsi="ＭＳ Ｐ明朝" w:cs="Times New Roman" w:hint="eastAsia"/>
          <w:sz w:val="24"/>
          <w:szCs w:val="24"/>
        </w:rPr>
        <w:t>アメリカとは逆の結果がでた。</w:t>
      </w:r>
      <w:r w:rsidR="005840E8">
        <w:rPr>
          <w:rFonts w:ascii="ＭＳ Ｐ明朝" w:eastAsia="ＭＳ Ｐ明朝" w:hAnsi="ＭＳ Ｐ明朝" w:cs="Times New Roman" w:hint="eastAsia"/>
          <w:sz w:val="24"/>
          <w:szCs w:val="24"/>
        </w:rPr>
        <w:t>図</w:t>
      </w:r>
      <w:r w:rsidR="005840E8">
        <w:rPr>
          <w:rFonts w:ascii="ＭＳ Ｐ明朝" w:eastAsia="ＭＳ Ｐ明朝" w:hAnsi="ＭＳ Ｐ明朝" w:cs="Times New Roman"/>
          <w:sz w:val="24"/>
          <w:szCs w:val="24"/>
        </w:rPr>
        <w:t>1</w:t>
      </w:r>
      <w:r w:rsidRPr="00B16E52">
        <w:rPr>
          <w:rFonts w:ascii="ＭＳ Ｐ明朝" w:eastAsia="ＭＳ Ｐ明朝" w:hAnsi="ＭＳ Ｐ明朝" w:cs="Times New Roman" w:hint="eastAsia"/>
          <w:sz w:val="24"/>
          <w:szCs w:val="24"/>
        </w:rPr>
        <w:t>からわかるように、</w:t>
      </w:r>
      <w:r>
        <w:rPr>
          <w:rFonts w:ascii="ＭＳ Ｐ明朝" w:eastAsia="ＭＳ Ｐ明朝" w:hAnsi="ＭＳ Ｐ明朝" w:cs="Times New Roman" w:hint="eastAsia"/>
          <w:sz w:val="24"/>
          <w:szCs w:val="24"/>
        </w:rPr>
        <w:t>アメリカ人の方が日本人よりも男性の方が強いと</w:t>
      </w:r>
      <w:r w:rsidR="000D011A">
        <w:rPr>
          <w:rFonts w:ascii="ＭＳ Ｐ明朝" w:eastAsia="ＭＳ Ｐ明朝" w:hAnsi="ＭＳ Ｐ明朝" w:cs="Times New Roman" w:hint="eastAsia"/>
          <w:sz w:val="24"/>
          <w:szCs w:val="24"/>
        </w:rPr>
        <w:t>思って</w:t>
      </w:r>
      <w:r>
        <w:rPr>
          <w:rFonts w:ascii="ＭＳ Ｐ明朝" w:eastAsia="ＭＳ Ｐ明朝" w:hAnsi="ＭＳ Ｐ明朝" w:cs="Times New Roman" w:hint="eastAsia"/>
          <w:sz w:val="24"/>
          <w:szCs w:val="24"/>
        </w:rPr>
        <w:t>は</w:t>
      </w:r>
      <w:r w:rsidR="000D011A">
        <w:rPr>
          <w:rFonts w:ascii="ＭＳ Ｐ明朝" w:eastAsia="ＭＳ Ｐ明朝" w:hAnsi="ＭＳ Ｐ明朝" w:cs="Times New Roman" w:hint="eastAsia"/>
          <w:sz w:val="24"/>
          <w:szCs w:val="24"/>
        </w:rPr>
        <w:t>いない。</w:t>
      </w:r>
      <w:r>
        <w:rPr>
          <w:rFonts w:ascii="ＭＳ Ｐ明朝" w:eastAsia="ＭＳ Ｐ明朝" w:hAnsi="ＭＳ Ｐ明朝" w:cs="Times New Roman" w:hint="eastAsia"/>
          <w:sz w:val="24"/>
          <w:szCs w:val="24"/>
        </w:rPr>
        <w:t>アメリカ人は賛成するよりも反対する人のほうが男女共に多かったのに対し、</w:t>
      </w:r>
      <w:r w:rsidR="000D011A">
        <w:rPr>
          <w:rFonts w:ascii="ＭＳ Ｐ明朝" w:eastAsia="ＭＳ Ｐ明朝" w:hAnsi="ＭＳ Ｐ明朝" w:cs="Times New Roman" w:hint="eastAsia"/>
          <w:sz w:val="24"/>
          <w:szCs w:val="24"/>
        </w:rPr>
        <w:t>日本人</w:t>
      </w:r>
      <w:r w:rsidR="000D011A" w:rsidRPr="000D011A">
        <w:rPr>
          <w:rFonts w:ascii="ＭＳ Ｐ明朝" w:eastAsia="ＭＳ Ｐ明朝" w:hAnsi="ＭＳ Ｐ明朝" w:cs="Times New Roman" w:hint="eastAsia"/>
          <w:sz w:val="24"/>
          <w:szCs w:val="24"/>
        </w:rPr>
        <w:t>は</w:t>
      </w:r>
      <w:r>
        <w:rPr>
          <w:rFonts w:ascii="ＭＳ Ｐ明朝" w:eastAsia="ＭＳ Ｐ明朝" w:hAnsi="ＭＳ Ｐ明朝" w:cs="Times New Roman" w:hint="eastAsia"/>
          <w:sz w:val="24"/>
          <w:szCs w:val="24"/>
        </w:rPr>
        <w:t>賛成する人の割合の方が高かった。次に、「</w:t>
      </w:r>
      <w:r w:rsidRPr="00B16E52">
        <w:rPr>
          <w:rFonts w:ascii="ＭＳ Ｐ明朝" w:eastAsia="ＭＳ Ｐ明朝" w:hAnsi="ＭＳ Ｐ明朝" w:cs="Times New Roman" w:hint="eastAsia"/>
          <w:sz w:val="24"/>
          <w:szCs w:val="24"/>
        </w:rPr>
        <w:t>男性は女性のできない仕事ができると思いますか。</w:t>
      </w:r>
      <w:r>
        <w:rPr>
          <w:rFonts w:ascii="ＭＳ Ｐ明朝" w:eastAsia="ＭＳ Ｐ明朝" w:hAnsi="ＭＳ Ｐ明朝" w:cs="Times New Roman" w:hint="eastAsia"/>
          <w:sz w:val="24"/>
          <w:szCs w:val="24"/>
        </w:rPr>
        <w:t>」という質問に対しても、日本とアメリカでは全く異なった回答が集まった。</w:t>
      </w:r>
      <w:r w:rsidRPr="00B16E52">
        <w:rPr>
          <w:rFonts w:ascii="ＭＳ Ｐ明朝" w:eastAsia="ＭＳ Ｐ明朝" w:hAnsi="ＭＳ Ｐ明朝" w:cs="Times New Roman" w:hint="eastAsia"/>
          <w:sz w:val="24"/>
          <w:szCs w:val="24"/>
        </w:rPr>
        <w:t>アメリカ人は</w:t>
      </w:r>
      <w:r>
        <w:rPr>
          <w:rFonts w:ascii="ＭＳ Ｐ明朝" w:eastAsia="ＭＳ Ｐ明朝" w:hAnsi="ＭＳ Ｐ明朝" w:cs="Times New Roman" w:hint="eastAsia"/>
          <w:sz w:val="24"/>
          <w:szCs w:val="24"/>
        </w:rPr>
        <w:t>「</w:t>
      </w:r>
      <w:r w:rsidRPr="00B16E52">
        <w:rPr>
          <w:rFonts w:ascii="ＭＳ Ｐ明朝" w:eastAsia="ＭＳ Ｐ明朝" w:hAnsi="ＭＳ Ｐ明朝" w:cs="Times New Roman" w:hint="eastAsia"/>
          <w:sz w:val="24"/>
          <w:szCs w:val="24"/>
        </w:rPr>
        <w:t>そう思わない</w:t>
      </w:r>
      <w:r>
        <w:rPr>
          <w:rFonts w:ascii="ＭＳ Ｐ明朝" w:eastAsia="ＭＳ Ｐ明朝" w:hAnsi="ＭＳ Ｐ明朝" w:cs="Times New Roman" w:hint="eastAsia"/>
          <w:sz w:val="24"/>
          <w:szCs w:val="24"/>
        </w:rPr>
        <w:t>」</w:t>
      </w:r>
      <w:r w:rsidRPr="00B16E52">
        <w:rPr>
          <w:rFonts w:ascii="ＭＳ Ｐ明朝" w:eastAsia="ＭＳ Ｐ明朝" w:hAnsi="ＭＳ Ｐ明朝" w:cs="Times New Roman" w:hint="eastAsia"/>
          <w:sz w:val="24"/>
          <w:szCs w:val="24"/>
        </w:rPr>
        <w:t>とする人が多かったのに対し、日本人は</w:t>
      </w:r>
      <w:r>
        <w:rPr>
          <w:rFonts w:ascii="ＭＳ Ｐ明朝" w:eastAsia="ＭＳ Ｐ明朝" w:hAnsi="ＭＳ Ｐ明朝" w:cs="Times New Roman" w:hint="eastAsia"/>
          <w:sz w:val="24"/>
          <w:szCs w:val="24"/>
        </w:rPr>
        <w:t>「</w:t>
      </w:r>
      <w:r w:rsidRPr="00B16E52">
        <w:rPr>
          <w:rFonts w:ascii="ＭＳ Ｐ明朝" w:eastAsia="ＭＳ Ｐ明朝" w:hAnsi="ＭＳ Ｐ明朝" w:cs="Times New Roman" w:hint="eastAsia"/>
          <w:sz w:val="24"/>
          <w:szCs w:val="24"/>
        </w:rPr>
        <w:t>そう思う</w:t>
      </w:r>
      <w:r>
        <w:rPr>
          <w:rFonts w:ascii="ＭＳ Ｐ明朝" w:eastAsia="ＭＳ Ｐ明朝" w:hAnsi="ＭＳ Ｐ明朝" w:cs="Times New Roman" w:hint="eastAsia"/>
          <w:sz w:val="24"/>
          <w:szCs w:val="24"/>
        </w:rPr>
        <w:t>」と回答する人</w:t>
      </w:r>
      <w:r w:rsidRPr="00B16E52">
        <w:rPr>
          <w:rFonts w:ascii="ＭＳ Ｐ明朝" w:eastAsia="ＭＳ Ｐ明朝" w:hAnsi="ＭＳ Ｐ明朝" w:cs="Times New Roman" w:hint="eastAsia"/>
          <w:sz w:val="24"/>
          <w:szCs w:val="24"/>
        </w:rPr>
        <w:t>が多かった</w:t>
      </w:r>
      <w:r w:rsidR="005840E8">
        <w:rPr>
          <w:rFonts w:ascii="ＭＳ Ｐ明朝" w:eastAsia="ＭＳ Ｐ明朝" w:hAnsi="ＭＳ Ｐ明朝" w:cs="Times New Roman" w:hint="eastAsia"/>
          <w:sz w:val="24"/>
          <w:szCs w:val="24"/>
        </w:rPr>
        <w:t>（図</w:t>
      </w:r>
      <w:r w:rsidR="005840E8">
        <w:rPr>
          <w:rFonts w:ascii="ＭＳ Ｐ明朝" w:eastAsia="ＭＳ Ｐ明朝" w:hAnsi="ＭＳ Ｐ明朝" w:cs="Times New Roman"/>
          <w:sz w:val="24"/>
          <w:szCs w:val="24"/>
        </w:rPr>
        <w:t>2</w:t>
      </w:r>
      <w:r>
        <w:rPr>
          <w:rFonts w:ascii="ＭＳ Ｐ明朝" w:eastAsia="ＭＳ Ｐ明朝" w:hAnsi="ＭＳ Ｐ明朝" w:cs="Times New Roman" w:hint="eastAsia"/>
          <w:sz w:val="24"/>
          <w:szCs w:val="24"/>
        </w:rPr>
        <w:t>参照）。</w:t>
      </w:r>
    </w:p>
    <w:p w:rsidR="00B16E52" w:rsidRDefault="00B16E52" w:rsidP="000D011A">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hint="eastAsia"/>
          <w:noProof/>
          <w:sz w:val="24"/>
          <w:szCs w:val="24"/>
        </w:rPr>
        <w:drawing>
          <wp:inline distT="0" distB="0" distL="0" distR="0">
            <wp:extent cx="1819275" cy="1704975"/>
            <wp:effectExtent l="0" t="0" r="0" b="0"/>
            <wp:docPr id="5" name="図 5" descr="C:\Users\Erika\AppData\Local\Microsoft\Windows\Temporary Internet Files\Content.IE5\959C4J9A\MC9002971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ika\AppData\Local\Microsoft\Windows\Temporary Internet Files\Content.IE5\959C4J9A\MC900297169[1].wm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1704975"/>
                    </a:xfrm>
                    <a:prstGeom prst="rect">
                      <a:avLst/>
                    </a:prstGeom>
                    <a:noFill/>
                    <a:ln>
                      <a:noFill/>
                    </a:ln>
                  </pic:spPr>
                </pic:pic>
              </a:graphicData>
            </a:graphic>
          </wp:inline>
        </w:drawing>
      </w:r>
    </w:p>
    <w:p w:rsidR="00B16E52" w:rsidRDefault="00B16E52" w:rsidP="000D011A">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w:t>
      </w:r>
      <w:r w:rsidRPr="00B16E52">
        <w:rPr>
          <w:rFonts w:ascii="ＭＳ Ｐ明朝" w:eastAsia="ＭＳ Ｐ明朝" w:hAnsi="ＭＳ Ｐ明朝" w:cs="Times New Roman" w:hint="eastAsia"/>
          <w:sz w:val="24"/>
          <w:szCs w:val="24"/>
        </w:rPr>
        <w:t>性別は、その人がどれだけ努力をしなければならないかを決めていると思いますか？</w:t>
      </w:r>
      <w:r>
        <w:rPr>
          <w:rFonts w:ascii="ＭＳ Ｐ明朝" w:eastAsia="ＭＳ Ｐ明朝" w:hAnsi="ＭＳ Ｐ明朝" w:cs="Times New Roman" w:hint="eastAsia"/>
          <w:sz w:val="24"/>
          <w:szCs w:val="24"/>
        </w:rPr>
        <w:t>」という質問については、</w:t>
      </w:r>
      <w:r w:rsidRPr="00B16E52">
        <w:rPr>
          <w:rFonts w:ascii="ＭＳ Ｐ明朝" w:eastAsia="ＭＳ Ｐ明朝" w:hAnsi="ＭＳ Ｐ明朝" w:cs="Times New Roman" w:hint="eastAsia"/>
          <w:sz w:val="24"/>
          <w:szCs w:val="24"/>
        </w:rPr>
        <w:t>約半分の日本人は</w:t>
      </w:r>
      <w:r>
        <w:rPr>
          <w:rFonts w:ascii="ＭＳ Ｐ明朝" w:eastAsia="ＭＳ Ｐ明朝" w:hAnsi="ＭＳ Ｐ明朝" w:cs="Times New Roman" w:hint="eastAsia"/>
          <w:sz w:val="24"/>
          <w:szCs w:val="24"/>
        </w:rPr>
        <w:t>「</w:t>
      </w:r>
      <w:r w:rsidRPr="00B16E52">
        <w:rPr>
          <w:rFonts w:ascii="ＭＳ Ｐ明朝" w:eastAsia="ＭＳ Ｐ明朝" w:hAnsi="ＭＳ Ｐ明朝" w:cs="Times New Roman" w:hint="eastAsia"/>
          <w:sz w:val="24"/>
          <w:szCs w:val="24"/>
        </w:rPr>
        <w:t>そう思わない</w:t>
      </w:r>
      <w:r>
        <w:rPr>
          <w:rFonts w:ascii="ＭＳ Ｐ明朝" w:eastAsia="ＭＳ Ｐ明朝" w:hAnsi="ＭＳ Ｐ明朝" w:cs="Times New Roman" w:hint="eastAsia"/>
          <w:sz w:val="24"/>
          <w:szCs w:val="24"/>
        </w:rPr>
        <w:t>」と答えたのに対し</w:t>
      </w:r>
      <w:r w:rsidRPr="00B16E52">
        <w:rPr>
          <w:rFonts w:ascii="ＭＳ Ｐ明朝" w:eastAsia="ＭＳ Ｐ明朝" w:hAnsi="ＭＳ Ｐ明朝" w:cs="Times New Roman" w:hint="eastAsia"/>
          <w:sz w:val="24"/>
          <w:szCs w:val="24"/>
        </w:rPr>
        <w:t>、アメリカ人は意見が別れた</w:t>
      </w:r>
      <w:r w:rsidR="005840E8">
        <w:rPr>
          <w:rFonts w:ascii="ＭＳ Ｐ明朝" w:eastAsia="ＭＳ Ｐ明朝" w:hAnsi="ＭＳ Ｐ明朝" w:cs="Times New Roman" w:hint="eastAsia"/>
          <w:sz w:val="24"/>
          <w:szCs w:val="24"/>
        </w:rPr>
        <w:t>（図</w:t>
      </w:r>
      <w:r w:rsidR="005840E8">
        <w:rPr>
          <w:rFonts w:ascii="ＭＳ Ｐ明朝" w:eastAsia="ＭＳ Ｐ明朝" w:hAnsi="ＭＳ Ｐ明朝" w:cs="Times New Roman"/>
          <w:sz w:val="24"/>
          <w:szCs w:val="24"/>
        </w:rPr>
        <w:t>3</w:t>
      </w:r>
      <w:r>
        <w:rPr>
          <w:rFonts w:ascii="ＭＳ Ｐ明朝" w:eastAsia="ＭＳ Ｐ明朝" w:hAnsi="ＭＳ Ｐ明朝" w:cs="Times New Roman" w:hint="eastAsia"/>
          <w:sz w:val="24"/>
          <w:szCs w:val="24"/>
        </w:rPr>
        <w:t>参照）。</w:t>
      </w:r>
    </w:p>
    <w:p w:rsidR="00B16E52" w:rsidRDefault="00B16E52" w:rsidP="000D011A">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hint="eastAsia"/>
          <w:noProof/>
          <w:sz w:val="24"/>
          <w:szCs w:val="24"/>
        </w:rPr>
        <w:lastRenderedPageBreak/>
        <w:drawing>
          <wp:inline distT="0" distB="0" distL="0" distR="0">
            <wp:extent cx="1819275" cy="1704975"/>
            <wp:effectExtent l="0" t="0" r="0" b="0"/>
            <wp:docPr id="6" name="図 6" descr="C:\Users\Erika\AppData\Local\Microsoft\Windows\Temporary Internet Files\Content.IE5\959C4J9A\MC9002971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rika\AppData\Local\Microsoft\Windows\Temporary Internet Files\Content.IE5\959C4J9A\MC900297169[1].wm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1704975"/>
                    </a:xfrm>
                    <a:prstGeom prst="rect">
                      <a:avLst/>
                    </a:prstGeom>
                    <a:noFill/>
                    <a:ln>
                      <a:noFill/>
                    </a:ln>
                  </pic:spPr>
                </pic:pic>
              </a:graphicData>
            </a:graphic>
          </wp:inline>
        </w:drawing>
      </w:r>
    </w:p>
    <w:p w:rsidR="00F71259" w:rsidRDefault="00F71259" w:rsidP="000D011A">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アメリカと日本、</w:t>
      </w:r>
      <w:r w:rsidR="00B16E52">
        <w:rPr>
          <w:rFonts w:ascii="ＭＳ Ｐ明朝" w:eastAsia="ＭＳ Ｐ明朝" w:hAnsi="ＭＳ Ｐ明朝" w:cs="Times New Roman" w:hint="eastAsia"/>
          <w:sz w:val="24"/>
          <w:szCs w:val="24"/>
        </w:rPr>
        <w:t>両国の</w:t>
      </w:r>
      <w:r>
        <w:rPr>
          <w:rFonts w:ascii="ＭＳ Ｐ明朝" w:eastAsia="ＭＳ Ｐ明朝" w:hAnsi="ＭＳ Ｐ明朝" w:cs="Times New Roman" w:hint="eastAsia"/>
          <w:sz w:val="24"/>
          <w:szCs w:val="24"/>
        </w:rPr>
        <w:t>性差別</w:t>
      </w:r>
      <w:r w:rsidR="00B16E52">
        <w:rPr>
          <w:rFonts w:ascii="ＭＳ Ｐ明朝" w:eastAsia="ＭＳ Ｐ明朝" w:hAnsi="ＭＳ Ｐ明朝" w:cs="Times New Roman" w:hint="eastAsia"/>
          <w:sz w:val="24"/>
          <w:szCs w:val="24"/>
        </w:rPr>
        <w:t>状況に対して</w:t>
      </w:r>
      <w:r>
        <w:rPr>
          <w:rFonts w:ascii="ＭＳ Ｐ明朝" w:eastAsia="ＭＳ Ｐ明朝" w:hAnsi="ＭＳ Ｐ明朝" w:cs="Times New Roman" w:hint="eastAsia"/>
          <w:sz w:val="24"/>
          <w:szCs w:val="24"/>
        </w:rPr>
        <w:t>人々は</w:t>
      </w:r>
      <w:r w:rsidR="00B16E52">
        <w:rPr>
          <w:rFonts w:ascii="ＭＳ Ｐ明朝" w:eastAsia="ＭＳ Ｐ明朝" w:hAnsi="ＭＳ Ｐ明朝" w:cs="Times New Roman" w:hint="eastAsia"/>
          <w:sz w:val="24"/>
          <w:szCs w:val="24"/>
        </w:rPr>
        <w:t>どう考えているのかを調べ</w:t>
      </w:r>
      <w:r>
        <w:rPr>
          <w:rFonts w:ascii="ＭＳ Ｐ明朝" w:eastAsia="ＭＳ Ｐ明朝" w:hAnsi="ＭＳ Ｐ明朝" w:cs="Times New Roman" w:hint="eastAsia"/>
          <w:sz w:val="24"/>
          <w:szCs w:val="24"/>
        </w:rPr>
        <w:t>るために、アメリカには性差別があると思うか、日本には性差別があると思うか、という質問をした。この質問の結果からは面白いことがわかった。</w:t>
      </w:r>
    </w:p>
    <w:p w:rsidR="00F71259" w:rsidRDefault="00F71259" w:rsidP="000D011A">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hint="eastAsia"/>
          <w:noProof/>
          <w:sz w:val="24"/>
          <w:szCs w:val="24"/>
        </w:rPr>
        <w:drawing>
          <wp:inline distT="0" distB="0" distL="0" distR="0">
            <wp:extent cx="1819275" cy="1704975"/>
            <wp:effectExtent l="0" t="0" r="0" b="0"/>
            <wp:docPr id="7" name="図 7" descr="C:\Users\Erika\AppData\Local\Microsoft\Windows\Temporary Internet Files\Content.IE5\959C4J9A\MC9002971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rika\AppData\Local\Microsoft\Windows\Temporary Internet Files\Content.IE5\959C4J9A\MC900297169[1].wm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1704975"/>
                    </a:xfrm>
                    <a:prstGeom prst="rect">
                      <a:avLst/>
                    </a:prstGeom>
                    <a:noFill/>
                    <a:ln>
                      <a:noFill/>
                    </a:ln>
                  </pic:spPr>
                </pic:pic>
              </a:graphicData>
            </a:graphic>
          </wp:inline>
        </w:drawing>
      </w:r>
    </w:p>
    <w:p w:rsidR="00C36FA8" w:rsidRDefault="005840E8" w:rsidP="000D011A">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図</w:t>
      </w:r>
      <w:r>
        <w:rPr>
          <w:rFonts w:ascii="ＭＳ Ｐ明朝" w:eastAsia="ＭＳ Ｐ明朝" w:hAnsi="ＭＳ Ｐ明朝" w:cs="Times New Roman"/>
          <w:sz w:val="24"/>
          <w:szCs w:val="24"/>
        </w:rPr>
        <w:t>4</w:t>
      </w:r>
      <w:r w:rsidR="00F71259">
        <w:rPr>
          <w:rFonts w:ascii="ＭＳ Ｐ明朝" w:eastAsia="ＭＳ Ｐ明朝" w:hAnsi="ＭＳ Ｐ明朝" w:cs="Times New Roman" w:hint="eastAsia"/>
          <w:sz w:val="24"/>
          <w:szCs w:val="24"/>
        </w:rPr>
        <w:t>を見ると、「アメリカには性差別があると思うか」という質問に対して、日本人とアメリカ人では真逆の回答をしたことがわかる。大多数のアメリカ人が「アメリカには性差別があると思う」と回答しているのとは反対に、日本人の多くは「アメリカには性差別はないと思う」と</w:t>
      </w:r>
      <w:r>
        <w:rPr>
          <w:rFonts w:ascii="ＭＳ Ｐ明朝" w:eastAsia="ＭＳ Ｐ明朝" w:hAnsi="ＭＳ Ｐ明朝" w:cs="Times New Roman" w:hint="eastAsia"/>
          <w:sz w:val="24"/>
          <w:szCs w:val="24"/>
        </w:rPr>
        <w:t>答えた。「アメリカに性差別はない」と答えたアメリカ人の割合は</w:t>
      </w:r>
      <w:r>
        <w:rPr>
          <w:rFonts w:ascii="ＭＳ Ｐ明朝" w:eastAsia="ＭＳ Ｐ明朝" w:hAnsi="ＭＳ Ｐ明朝" w:cs="Times New Roman"/>
          <w:sz w:val="24"/>
          <w:szCs w:val="24"/>
        </w:rPr>
        <w:t>10</w:t>
      </w:r>
      <w:r w:rsidR="00F71259">
        <w:rPr>
          <w:rFonts w:ascii="ＭＳ Ｐ明朝" w:eastAsia="ＭＳ Ｐ明朝" w:hAnsi="ＭＳ Ｐ明朝" w:cs="Times New Roman" w:hint="eastAsia"/>
          <w:sz w:val="24"/>
          <w:szCs w:val="24"/>
        </w:rPr>
        <w:t>％以</w:t>
      </w:r>
      <w:r>
        <w:rPr>
          <w:rFonts w:ascii="ＭＳ Ｐ明朝" w:eastAsia="ＭＳ Ｐ明朝" w:hAnsi="ＭＳ Ｐ明朝" w:cs="Times New Roman" w:hint="eastAsia"/>
          <w:sz w:val="24"/>
          <w:szCs w:val="24"/>
        </w:rPr>
        <w:t>下であったが、「アメリカに差別はある」と答えた日本人の割合も</w:t>
      </w:r>
      <w:r>
        <w:rPr>
          <w:rFonts w:ascii="ＭＳ Ｐ明朝" w:eastAsia="ＭＳ Ｐ明朝" w:hAnsi="ＭＳ Ｐ明朝" w:cs="Times New Roman"/>
          <w:sz w:val="24"/>
          <w:szCs w:val="24"/>
        </w:rPr>
        <w:t>10</w:t>
      </w:r>
      <w:r w:rsidR="00F71259">
        <w:rPr>
          <w:rFonts w:ascii="ＭＳ Ｐ明朝" w:eastAsia="ＭＳ Ｐ明朝" w:hAnsi="ＭＳ Ｐ明朝" w:cs="Times New Roman" w:hint="eastAsia"/>
          <w:sz w:val="24"/>
          <w:szCs w:val="24"/>
        </w:rPr>
        <w:t>％程度であった。</w:t>
      </w:r>
    </w:p>
    <w:p w:rsidR="00C36FA8" w:rsidRDefault="00C36FA8" w:rsidP="000D4446">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研究質問１に関して、</w:t>
      </w:r>
      <w:r w:rsidRPr="00C36FA8">
        <w:rPr>
          <w:rFonts w:ascii="ＭＳ Ｐ明朝" w:eastAsia="ＭＳ Ｐ明朝" w:hAnsi="ＭＳ Ｐ明朝" w:cs="Times New Roman" w:hint="eastAsia"/>
          <w:sz w:val="24"/>
          <w:szCs w:val="24"/>
        </w:rPr>
        <w:t>アメリカ人の方が男女機会均等という認識をしているのに対し、日本人はまだ古い男女の役割の意識がある</w:t>
      </w:r>
      <w:r>
        <w:rPr>
          <w:rFonts w:ascii="ＭＳ Ｐ明朝" w:eastAsia="ＭＳ Ｐ明朝" w:hAnsi="ＭＳ Ｐ明朝" w:cs="Times New Roman" w:hint="eastAsia"/>
          <w:sz w:val="24"/>
          <w:szCs w:val="24"/>
        </w:rPr>
        <w:t>ことがわかった。</w:t>
      </w:r>
    </w:p>
    <w:p w:rsidR="00C36FA8" w:rsidRDefault="00C36FA8" w:rsidP="00C36FA8">
      <w:pPr>
        <w:spacing w:after="0" w:line="360" w:lineRule="auto"/>
        <w:rPr>
          <w:rFonts w:ascii="ＭＳ Ｐ明朝" w:eastAsia="ＭＳ Ｐ明朝" w:hAnsi="ＭＳ Ｐ明朝" w:cs="Times New Roman"/>
          <w:sz w:val="24"/>
          <w:szCs w:val="24"/>
        </w:rPr>
      </w:pPr>
    </w:p>
    <w:p w:rsidR="00C36FA8" w:rsidRDefault="00D213CD" w:rsidP="00C36FA8">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sz w:val="24"/>
          <w:szCs w:val="24"/>
        </w:rPr>
        <w:t>6.2.</w:t>
      </w:r>
      <w:r w:rsidR="00C36FA8">
        <w:rPr>
          <w:rFonts w:ascii="ＭＳ Ｐ明朝" w:eastAsia="ＭＳ Ｐ明朝" w:hAnsi="ＭＳ Ｐ明朝" w:cs="Times New Roman" w:hint="eastAsia"/>
          <w:sz w:val="24"/>
          <w:szCs w:val="24"/>
        </w:rPr>
        <w:t xml:space="preserve"> 研究質問</w:t>
      </w:r>
      <w:r>
        <w:rPr>
          <w:rFonts w:ascii="ＭＳ Ｐ明朝" w:eastAsia="ＭＳ Ｐ明朝" w:hAnsi="ＭＳ Ｐ明朝" w:cs="Times New Roman"/>
          <w:sz w:val="24"/>
          <w:szCs w:val="24"/>
        </w:rPr>
        <w:t xml:space="preserve">2: </w:t>
      </w:r>
      <w:r w:rsidR="00C36FA8" w:rsidRPr="00C36FA8">
        <w:rPr>
          <w:rFonts w:ascii="ＭＳ Ｐ明朝" w:eastAsia="ＭＳ Ｐ明朝" w:hAnsi="ＭＳ Ｐ明朝" w:cs="Times New Roman" w:hint="eastAsia"/>
          <w:sz w:val="24"/>
          <w:szCs w:val="24"/>
        </w:rPr>
        <w:t>アメリカと日本の職場では、どのような女性差別がわたしたちの見えないところで起きているのか。</w:t>
      </w:r>
    </w:p>
    <w:p w:rsidR="00C36FA8" w:rsidRDefault="00C36FA8" w:rsidP="00C36FA8">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lastRenderedPageBreak/>
        <w:tab/>
        <w:t>この質問に関しても、回答者には１から５に分けたスケールの中か</w:t>
      </w:r>
      <w:r w:rsidR="00D213CD">
        <w:rPr>
          <w:rFonts w:ascii="ＭＳ Ｐ明朝" w:eastAsia="ＭＳ Ｐ明朝" w:hAnsi="ＭＳ Ｐ明朝" w:cs="Times New Roman" w:hint="eastAsia"/>
          <w:sz w:val="24"/>
          <w:szCs w:val="24"/>
        </w:rPr>
        <w:t>ら、問いに対して自分はどう思っているのかを選択してもらった。図</w:t>
      </w:r>
      <w:r w:rsidR="00D213CD">
        <w:rPr>
          <w:rFonts w:ascii="ＭＳ Ｐ明朝" w:eastAsia="ＭＳ Ｐ明朝" w:hAnsi="ＭＳ Ｐ明朝" w:cs="Times New Roman"/>
          <w:sz w:val="24"/>
          <w:szCs w:val="24"/>
        </w:rPr>
        <w:t>5</w:t>
      </w:r>
      <w:r>
        <w:rPr>
          <w:rFonts w:ascii="ＭＳ Ｐ明朝" w:eastAsia="ＭＳ Ｐ明朝" w:hAnsi="ＭＳ Ｐ明朝" w:cs="Times New Roman" w:hint="eastAsia"/>
          <w:sz w:val="24"/>
          <w:szCs w:val="24"/>
        </w:rPr>
        <w:t>は「</w:t>
      </w:r>
      <w:r w:rsidRPr="00C36FA8">
        <w:rPr>
          <w:rFonts w:ascii="ＭＳ Ｐ明朝" w:eastAsia="ＭＳ Ｐ明朝" w:hAnsi="ＭＳ Ｐ明朝" w:cs="Times New Roman" w:hint="eastAsia"/>
          <w:sz w:val="24"/>
          <w:szCs w:val="24"/>
        </w:rPr>
        <w:t>女性は職場でのお茶くみを行うことを期待されていると思いますか。</w:t>
      </w:r>
      <w:r>
        <w:rPr>
          <w:rFonts w:ascii="ＭＳ Ｐ明朝" w:eastAsia="ＭＳ Ｐ明朝" w:hAnsi="ＭＳ Ｐ明朝" w:cs="Times New Roman" w:hint="eastAsia"/>
          <w:sz w:val="24"/>
          <w:szCs w:val="24"/>
        </w:rPr>
        <w:t>」という質問についての調査結果である。</w:t>
      </w:r>
    </w:p>
    <w:p w:rsidR="00C36FA8" w:rsidRDefault="00C36FA8" w:rsidP="00C36FA8">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hint="eastAsia"/>
          <w:noProof/>
          <w:sz w:val="24"/>
          <w:szCs w:val="24"/>
        </w:rPr>
        <w:drawing>
          <wp:inline distT="0" distB="0" distL="0" distR="0">
            <wp:extent cx="1819275" cy="1704975"/>
            <wp:effectExtent l="0" t="0" r="0" b="0"/>
            <wp:docPr id="8" name="図 8" descr="C:\Users\Erika\AppData\Local\Microsoft\Windows\Temporary Internet Files\Content.IE5\959C4J9A\MC9002971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rika\AppData\Local\Microsoft\Windows\Temporary Internet Files\Content.IE5\959C4J9A\MC900297169[1].wm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1704975"/>
                    </a:xfrm>
                    <a:prstGeom prst="rect">
                      <a:avLst/>
                    </a:prstGeom>
                    <a:noFill/>
                    <a:ln>
                      <a:noFill/>
                    </a:ln>
                  </pic:spPr>
                </pic:pic>
              </a:graphicData>
            </a:graphic>
          </wp:inline>
        </w:drawing>
      </w:r>
    </w:p>
    <w:p w:rsidR="00326804" w:rsidRDefault="00C36FA8" w:rsidP="00C36FA8">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ほとんどのアメリカ人は女性が「</w:t>
      </w:r>
      <w:r w:rsidRPr="00C36FA8">
        <w:rPr>
          <w:rFonts w:ascii="ＭＳ Ｐ明朝" w:eastAsia="ＭＳ Ｐ明朝" w:hAnsi="ＭＳ Ｐ明朝" w:cs="Times New Roman" w:hint="eastAsia"/>
          <w:sz w:val="24"/>
          <w:szCs w:val="24"/>
        </w:rPr>
        <w:t>職場でのお茶くみをすることを期待されていない</w:t>
      </w:r>
      <w:r>
        <w:rPr>
          <w:rFonts w:ascii="ＭＳ Ｐ明朝" w:eastAsia="ＭＳ Ｐ明朝" w:hAnsi="ＭＳ Ｐ明朝" w:cs="Times New Roman" w:hint="eastAsia"/>
          <w:sz w:val="24"/>
          <w:szCs w:val="24"/>
        </w:rPr>
        <w:t>」と思っているのに対し、</w:t>
      </w:r>
      <w:r w:rsidRPr="00C36FA8">
        <w:rPr>
          <w:rFonts w:ascii="ＭＳ Ｐ明朝" w:eastAsia="ＭＳ Ｐ明朝" w:hAnsi="ＭＳ Ｐ明朝" w:cs="Times New Roman" w:hint="eastAsia"/>
          <w:sz w:val="24"/>
          <w:szCs w:val="24"/>
        </w:rPr>
        <w:t>半分の日本人は</w:t>
      </w:r>
      <w:r>
        <w:rPr>
          <w:rFonts w:ascii="ＭＳ Ｐ明朝" w:eastAsia="ＭＳ Ｐ明朝" w:hAnsi="ＭＳ Ｐ明朝" w:cs="Times New Roman" w:hint="eastAsia"/>
          <w:sz w:val="24"/>
          <w:szCs w:val="24"/>
        </w:rPr>
        <w:t>「</w:t>
      </w:r>
      <w:r w:rsidRPr="00C36FA8">
        <w:rPr>
          <w:rFonts w:ascii="ＭＳ Ｐ明朝" w:eastAsia="ＭＳ Ｐ明朝" w:hAnsi="ＭＳ Ｐ明朝" w:cs="Times New Roman" w:hint="eastAsia"/>
          <w:sz w:val="24"/>
          <w:szCs w:val="24"/>
        </w:rPr>
        <w:t>期待されている</w:t>
      </w:r>
      <w:r>
        <w:rPr>
          <w:rFonts w:ascii="ＭＳ Ｐ明朝" w:eastAsia="ＭＳ Ｐ明朝" w:hAnsi="ＭＳ Ｐ明朝" w:cs="Times New Roman" w:hint="eastAsia"/>
          <w:sz w:val="24"/>
          <w:szCs w:val="24"/>
        </w:rPr>
        <w:t>」と考えている</w:t>
      </w:r>
      <w:r w:rsidR="00D213CD">
        <w:rPr>
          <w:rFonts w:ascii="ＭＳ Ｐ明朝" w:eastAsia="ＭＳ Ｐ明朝" w:hAnsi="ＭＳ Ｐ明朝" w:cs="Times New Roman" w:hint="eastAsia"/>
          <w:sz w:val="24"/>
          <w:szCs w:val="24"/>
        </w:rPr>
        <w:t>ことがわかった。「期待されていない」と答えたアメリカ人女性は</w:t>
      </w:r>
      <w:r w:rsidR="00D213CD">
        <w:rPr>
          <w:rFonts w:ascii="ＭＳ Ｐ明朝" w:eastAsia="ＭＳ Ｐ明朝" w:hAnsi="ＭＳ Ｐ明朝" w:cs="Times New Roman"/>
          <w:sz w:val="24"/>
          <w:szCs w:val="24"/>
        </w:rPr>
        <w:t>90</w:t>
      </w:r>
      <w:r w:rsidR="00D213CD">
        <w:rPr>
          <w:rFonts w:ascii="ＭＳ Ｐ明朝" w:eastAsia="ＭＳ Ｐ明朝" w:hAnsi="ＭＳ Ｐ明朝" w:cs="Times New Roman" w:hint="eastAsia"/>
          <w:sz w:val="24"/>
          <w:szCs w:val="24"/>
        </w:rPr>
        <w:t>％以上で、同じ回答をした日本人女性は</w:t>
      </w:r>
      <w:r w:rsidR="00D213CD">
        <w:rPr>
          <w:rFonts w:ascii="ＭＳ Ｐ明朝" w:eastAsia="ＭＳ Ｐ明朝" w:hAnsi="ＭＳ Ｐ明朝" w:cs="Times New Roman"/>
          <w:sz w:val="24"/>
          <w:szCs w:val="24"/>
        </w:rPr>
        <w:t>30</w:t>
      </w:r>
      <w:r>
        <w:rPr>
          <w:rFonts w:ascii="ＭＳ Ｐ明朝" w:eastAsia="ＭＳ Ｐ明朝" w:hAnsi="ＭＳ Ｐ明朝" w:cs="Times New Roman" w:hint="eastAsia"/>
          <w:sz w:val="24"/>
          <w:szCs w:val="24"/>
        </w:rPr>
        <w:t>％以下であった。次に、「</w:t>
      </w:r>
      <w:r w:rsidRPr="00C36FA8">
        <w:rPr>
          <w:rFonts w:ascii="ＭＳ Ｐ明朝" w:eastAsia="ＭＳ Ｐ明朝" w:hAnsi="ＭＳ Ｐ明朝" w:cs="Times New Roman" w:hint="eastAsia"/>
          <w:sz w:val="24"/>
          <w:szCs w:val="24"/>
        </w:rPr>
        <w:t>自身の顔写真は履歴書を記入する段階で必要だと思いますか。</w:t>
      </w:r>
      <w:r>
        <w:rPr>
          <w:rFonts w:ascii="ＭＳ Ｐ明朝" w:eastAsia="ＭＳ Ｐ明朝" w:hAnsi="ＭＳ Ｐ明朝" w:cs="Times New Roman" w:hint="eastAsia"/>
          <w:sz w:val="24"/>
          <w:szCs w:val="24"/>
        </w:rPr>
        <w:t>」とい質問</w:t>
      </w:r>
      <w:r w:rsidR="00326804">
        <w:rPr>
          <w:rFonts w:ascii="ＭＳ Ｐ明朝" w:eastAsia="ＭＳ Ｐ明朝" w:hAnsi="ＭＳ Ｐ明朝" w:cs="Times New Roman" w:hint="eastAsia"/>
          <w:sz w:val="24"/>
          <w:szCs w:val="24"/>
        </w:rPr>
        <w:t>からは「顔写真は必要である」と思っている日本人が多いことがわかった。この質問に</w:t>
      </w:r>
      <w:r w:rsidR="00D213CD">
        <w:rPr>
          <w:rFonts w:ascii="ＭＳ Ｐ明朝" w:eastAsia="ＭＳ Ｐ明朝" w:hAnsi="ＭＳ Ｐ明朝" w:cs="Times New Roman" w:hint="eastAsia"/>
          <w:sz w:val="24"/>
          <w:szCs w:val="24"/>
        </w:rPr>
        <w:t>関して、「顔写真は必要である」と答えたアメリカ人の割合はわずか</w:t>
      </w:r>
      <w:r w:rsidR="00D213CD">
        <w:rPr>
          <w:rFonts w:ascii="ＭＳ Ｐ明朝" w:eastAsia="ＭＳ Ｐ明朝" w:hAnsi="ＭＳ Ｐ明朝" w:cs="Times New Roman"/>
          <w:sz w:val="24"/>
          <w:szCs w:val="24"/>
        </w:rPr>
        <w:t>6</w:t>
      </w:r>
      <w:r w:rsidR="00326804">
        <w:rPr>
          <w:rFonts w:ascii="ＭＳ Ｐ明朝" w:eastAsia="ＭＳ Ｐ明朝" w:hAnsi="ＭＳ Ｐ明朝" w:cs="Times New Roman" w:hint="eastAsia"/>
          <w:sz w:val="24"/>
          <w:szCs w:val="24"/>
        </w:rPr>
        <w:t>％で、</w:t>
      </w:r>
      <w:r w:rsidR="00D213CD">
        <w:rPr>
          <w:rFonts w:ascii="ＭＳ Ｐ明朝" w:eastAsia="ＭＳ Ｐ明朝" w:hAnsi="ＭＳ Ｐ明朝" w:cs="Times New Roman"/>
          <w:sz w:val="24"/>
          <w:szCs w:val="24"/>
        </w:rPr>
        <w:t>71</w:t>
      </w:r>
      <w:r w:rsidR="00D213CD">
        <w:rPr>
          <w:rFonts w:ascii="ＭＳ Ｐ明朝" w:eastAsia="ＭＳ Ｐ明朝" w:hAnsi="ＭＳ Ｐ明朝" w:cs="Times New Roman" w:hint="eastAsia"/>
          <w:sz w:val="24"/>
          <w:szCs w:val="24"/>
        </w:rPr>
        <w:t>％の人が「顔写真は必要ではない」と答えた（図</w:t>
      </w:r>
      <w:r w:rsidR="00D213CD">
        <w:rPr>
          <w:rFonts w:ascii="ＭＳ Ｐ明朝" w:eastAsia="ＭＳ Ｐ明朝" w:hAnsi="ＭＳ Ｐ明朝" w:cs="Times New Roman"/>
          <w:sz w:val="24"/>
          <w:szCs w:val="24"/>
        </w:rPr>
        <w:t>6</w:t>
      </w:r>
      <w:r w:rsidR="00326804">
        <w:rPr>
          <w:rFonts w:ascii="ＭＳ Ｐ明朝" w:eastAsia="ＭＳ Ｐ明朝" w:hAnsi="ＭＳ Ｐ明朝" w:cs="Times New Roman" w:hint="eastAsia"/>
          <w:sz w:val="24"/>
          <w:szCs w:val="24"/>
        </w:rPr>
        <w:t>参照）。</w:t>
      </w:r>
    </w:p>
    <w:p w:rsidR="00326804" w:rsidRDefault="00326804" w:rsidP="00C36FA8">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hint="eastAsia"/>
          <w:noProof/>
          <w:sz w:val="24"/>
          <w:szCs w:val="24"/>
        </w:rPr>
        <w:drawing>
          <wp:inline distT="0" distB="0" distL="0" distR="0">
            <wp:extent cx="1819275" cy="1704975"/>
            <wp:effectExtent l="0" t="0" r="0" b="0"/>
            <wp:docPr id="9" name="図 9" descr="C:\Users\Erika\AppData\Local\Microsoft\Windows\Temporary Internet Files\Content.IE5\959C4J9A\MC9002971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rika\AppData\Local\Microsoft\Windows\Temporary Internet Files\Content.IE5\959C4J9A\MC900297169[1].wm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1704975"/>
                    </a:xfrm>
                    <a:prstGeom prst="rect">
                      <a:avLst/>
                    </a:prstGeom>
                    <a:noFill/>
                    <a:ln>
                      <a:noFill/>
                    </a:ln>
                  </pic:spPr>
                </pic:pic>
              </a:graphicData>
            </a:graphic>
          </wp:inline>
        </w:drawing>
      </w:r>
    </w:p>
    <w:p w:rsidR="00326804" w:rsidRDefault="00D213CD" w:rsidP="00C36FA8">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研究質問</w:t>
      </w:r>
      <w:r>
        <w:rPr>
          <w:rFonts w:ascii="ＭＳ Ｐ明朝" w:eastAsia="ＭＳ Ｐ明朝" w:hAnsi="ＭＳ Ｐ明朝" w:cs="Times New Roman"/>
          <w:sz w:val="24"/>
          <w:szCs w:val="24"/>
        </w:rPr>
        <w:t>2</w:t>
      </w:r>
      <w:r w:rsidR="00326804">
        <w:rPr>
          <w:rFonts w:ascii="ＭＳ Ｐ明朝" w:eastAsia="ＭＳ Ｐ明朝" w:hAnsi="ＭＳ Ｐ明朝" w:cs="Times New Roman" w:hint="eastAsia"/>
          <w:sz w:val="24"/>
          <w:szCs w:val="24"/>
        </w:rPr>
        <w:t>に関しての調査の結果をまとめると、</w:t>
      </w:r>
      <w:r w:rsidR="00326804" w:rsidRPr="00326804">
        <w:rPr>
          <w:rFonts w:ascii="ＭＳ Ｐ明朝" w:eastAsia="ＭＳ Ｐ明朝" w:hAnsi="ＭＳ Ｐ明朝" w:cs="Times New Roman" w:hint="eastAsia"/>
          <w:sz w:val="24"/>
          <w:szCs w:val="24"/>
        </w:rPr>
        <w:t>アメリカに比べ、日</w:t>
      </w:r>
      <w:r w:rsidR="00326804">
        <w:rPr>
          <w:rFonts w:ascii="ＭＳ Ｐ明朝" w:eastAsia="ＭＳ Ｐ明朝" w:hAnsi="ＭＳ Ｐ明朝" w:cs="Times New Roman" w:hint="eastAsia"/>
          <w:sz w:val="24"/>
          <w:szCs w:val="24"/>
        </w:rPr>
        <w:t>本はやはり男女機会均等の意識が低いことがわかった</w:t>
      </w:r>
      <w:r w:rsidR="00326804" w:rsidRPr="00326804">
        <w:rPr>
          <w:rFonts w:ascii="ＭＳ Ｐ明朝" w:eastAsia="ＭＳ Ｐ明朝" w:hAnsi="ＭＳ Ｐ明朝" w:cs="Times New Roman" w:hint="eastAsia"/>
          <w:sz w:val="24"/>
          <w:szCs w:val="24"/>
        </w:rPr>
        <w:t>。これは</w:t>
      </w:r>
      <w:r w:rsidR="00326804">
        <w:rPr>
          <w:rFonts w:ascii="ＭＳ Ｐ明朝" w:eastAsia="ＭＳ Ｐ明朝" w:hAnsi="ＭＳ Ｐ明朝" w:cs="Times New Roman" w:hint="eastAsia"/>
          <w:sz w:val="24"/>
          <w:szCs w:val="24"/>
        </w:rPr>
        <w:t>、</w:t>
      </w:r>
      <w:r w:rsidR="00326804" w:rsidRPr="00326804">
        <w:rPr>
          <w:rFonts w:ascii="ＭＳ Ｐ明朝" w:eastAsia="ＭＳ Ｐ明朝" w:hAnsi="ＭＳ Ｐ明朝" w:cs="Times New Roman" w:hint="eastAsia"/>
          <w:sz w:val="24"/>
          <w:szCs w:val="24"/>
        </w:rPr>
        <w:t>社会がそれを期待している</w:t>
      </w:r>
      <w:r w:rsidR="00326804">
        <w:rPr>
          <w:rFonts w:ascii="ＭＳ Ｐ明朝" w:eastAsia="ＭＳ Ｐ明朝" w:hAnsi="ＭＳ Ｐ明朝" w:cs="Times New Roman" w:hint="eastAsia"/>
          <w:sz w:val="24"/>
          <w:szCs w:val="24"/>
        </w:rPr>
        <w:t>からだと考える。</w:t>
      </w:r>
    </w:p>
    <w:p w:rsidR="00326804" w:rsidRDefault="00326804" w:rsidP="00C36FA8">
      <w:pPr>
        <w:spacing w:after="0" w:line="360" w:lineRule="auto"/>
        <w:rPr>
          <w:rFonts w:ascii="ＭＳ Ｐ明朝" w:eastAsia="ＭＳ Ｐ明朝" w:hAnsi="ＭＳ Ｐ明朝" w:cs="Times New Roman"/>
          <w:sz w:val="24"/>
          <w:szCs w:val="24"/>
        </w:rPr>
      </w:pPr>
    </w:p>
    <w:p w:rsidR="00326804" w:rsidRDefault="00D213CD" w:rsidP="00C36FA8">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sz w:val="24"/>
          <w:szCs w:val="24"/>
        </w:rPr>
        <w:lastRenderedPageBreak/>
        <w:t>6.3.</w:t>
      </w:r>
      <w:r w:rsidR="00326804">
        <w:rPr>
          <w:rFonts w:ascii="ＭＳ Ｐ明朝" w:eastAsia="ＭＳ Ｐ明朝" w:hAnsi="ＭＳ Ｐ明朝" w:cs="Times New Roman" w:hint="eastAsia"/>
          <w:sz w:val="24"/>
          <w:szCs w:val="24"/>
        </w:rPr>
        <w:t xml:space="preserve"> 研究質問</w:t>
      </w:r>
      <w:r>
        <w:rPr>
          <w:rFonts w:ascii="ＭＳ Ｐ明朝" w:eastAsia="ＭＳ Ｐ明朝" w:hAnsi="ＭＳ Ｐ明朝" w:cs="Times New Roman"/>
          <w:sz w:val="24"/>
          <w:szCs w:val="24"/>
        </w:rPr>
        <w:t xml:space="preserve">3: </w:t>
      </w:r>
      <w:r w:rsidR="00326804" w:rsidRPr="00326804">
        <w:rPr>
          <w:rFonts w:ascii="ＭＳ Ｐ明朝" w:eastAsia="ＭＳ Ｐ明朝" w:hAnsi="ＭＳ Ｐ明朝" w:cs="Times New Roman" w:hint="eastAsia"/>
          <w:sz w:val="24"/>
          <w:szCs w:val="24"/>
        </w:rPr>
        <w:t>職場での女性差別を軽減するために、どのような取り組みが行われているのか。</w:t>
      </w:r>
    </w:p>
    <w:p w:rsidR="00326804" w:rsidRDefault="00326804" w:rsidP="00326804">
      <w:pPr>
        <w:spacing w:after="0" w:line="360" w:lineRule="auto"/>
        <w:ind w:firstLine="720"/>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w:t>
      </w:r>
      <w:r w:rsidRPr="00326804">
        <w:rPr>
          <w:rFonts w:ascii="ＭＳ Ｐ明朝" w:eastAsia="ＭＳ Ｐ明朝" w:hAnsi="ＭＳ Ｐ明朝" w:cs="Times New Roman" w:hint="eastAsia"/>
          <w:sz w:val="24"/>
          <w:szCs w:val="24"/>
        </w:rPr>
        <w:t>給与は性別ではなく、能力に応じて決められるべきだと思いますか</w:t>
      </w:r>
      <w:r>
        <w:rPr>
          <w:rFonts w:ascii="ＭＳ Ｐ明朝" w:eastAsia="ＭＳ Ｐ明朝" w:hAnsi="ＭＳ Ｐ明朝" w:cs="Times New Roman" w:hint="eastAsia"/>
          <w:sz w:val="24"/>
          <w:szCs w:val="24"/>
        </w:rPr>
        <w:t>」という質問をした結果、アメ</w:t>
      </w:r>
      <w:r w:rsidR="00D213CD">
        <w:rPr>
          <w:rFonts w:ascii="ＭＳ Ｐ明朝" w:eastAsia="ＭＳ Ｐ明朝" w:hAnsi="ＭＳ Ｐ明朝" w:cs="Times New Roman" w:hint="eastAsia"/>
          <w:sz w:val="24"/>
          <w:szCs w:val="24"/>
        </w:rPr>
        <w:t>リカ人も日本人も似た考えを持っていることがわかった。図</w:t>
      </w:r>
      <w:r w:rsidR="00D213CD">
        <w:rPr>
          <w:rFonts w:ascii="ＭＳ Ｐ明朝" w:eastAsia="ＭＳ Ｐ明朝" w:hAnsi="ＭＳ Ｐ明朝" w:cs="Times New Roman"/>
          <w:sz w:val="24"/>
          <w:szCs w:val="24"/>
        </w:rPr>
        <w:t>7</w:t>
      </w:r>
      <w:r w:rsidR="00D213CD">
        <w:rPr>
          <w:rFonts w:ascii="ＭＳ Ｐ明朝" w:eastAsia="ＭＳ Ｐ明朝" w:hAnsi="ＭＳ Ｐ明朝" w:cs="Times New Roman" w:hint="eastAsia"/>
          <w:sz w:val="24"/>
          <w:szCs w:val="24"/>
        </w:rPr>
        <w:t>は、</w:t>
      </w:r>
      <w:r w:rsidR="00D213CD">
        <w:rPr>
          <w:rFonts w:ascii="ＭＳ Ｐ明朝" w:eastAsia="ＭＳ Ｐ明朝" w:hAnsi="ＭＳ Ｐ明朝" w:cs="Times New Roman"/>
          <w:sz w:val="24"/>
          <w:szCs w:val="24"/>
        </w:rPr>
        <w:t>90</w:t>
      </w:r>
      <w:r>
        <w:rPr>
          <w:rFonts w:ascii="ＭＳ Ｐ明朝" w:eastAsia="ＭＳ Ｐ明朝" w:hAnsi="ＭＳ Ｐ明朝" w:cs="Times New Roman" w:hint="eastAsia"/>
          <w:sz w:val="24"/>
          <w:szCs w:val="24"/>
        </w:rPr>
        <w:t>％以上のアメリカ人、日本人がこの質問に関して賛成したことを示している。</w:t>
      </w:r>
    </w:p>
    <w:p w:rsidR="00326804" w:rsidRDefault="00326804" w:rsidP="00326804">
      <w:pPr>
        <w:spacing w:after="0" w:line="360" w:lineRule="auto"/>
        <w:ind w:firstLine="720"/>
        <w:rPr>
          <w:rFonts w:ascii="ＭＳ Ｐ明朝" w:eastAsia="ＭＳ Ｐ明朝" w:hAnsi="ＭＳ Ｐ明朝" w:cs="Times New Roman"/>
          <w:sz w:val="24"/>
          <w:szCs w:val="24"/>
        </w:rPr>
      </w:pPr>
      <w:r>
        <w:rPr>
          <w:rFonts w:ascii="ＭＳ Ｐ明朝" w:eastAsia="ＭＳ Ｐ明朝" w:hAnsi="ＭＳ Ｐ明朝" w:cs="Times New Roman" w:hint="eastAsia"/>
          <w:noProof/>
          <w:sz w:val="24"/>
          <w:szCs w:val="24"/>
        </w:rPr>
        <w:drawing>
          <wp:inline distT="0" distB="0" distL="0" distR="0">
            <wp:extent cx="1819275" cy="1704975"/>
            <wp:effectExtent l="0" t="0" r="0" b="0"/>
            <wp:docPr id="10" name="図 10" descr="C:\Users\Erika\AppData\Local\Microsoft\Windows\Temporary Internet Files\Content.IE5\959C4J9A\MC9002971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rika\AppData\Local\Microsoft\Windows\Temporary Internet Files\Content.IE5\959C4J9A\MC900297169[1].wm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1704975"/>
                    </a:xfrm>
                    <a:prstGeom prst="rect">
                      <a:avLst/>
                    </a:prstGeom>
                    <a:noFill/>
                    <a:ln>
                      <a:noFill/>
                    </a:ln>
                  </pic:spPr>
                </pic:pic>
              </a:graphicData>
            </a:graphic>
          </wp:inline>
        </w:drawing>
      </w:r>
    </w:p>
    <w:p w:rsidR="00326804" w:rsidRDefault="00326804" w:rsidP="00326804">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w:t>
      </w:r>
      <w:r w:rsidRPr="00326804">
        <w:rPr>
          <w:rFonts w:ascii="ＭＳ Ｐ明朝" w:eastAsia="ＭＳ Ｐ明朝" w:hAnsi="ＭＳ Ｐ明朝" w:cs="Times New Roman" w:hint="eastAsia"/>
          <w:sz w:val="24"/>
          <w:szCs w:val="24"/>
        </w:rPr>
        <w:t>家事は女性と男性、両方が行うべきだと思いますか。</w:t>
      </w:r>
      <w:r>
        <w:rPr>
          <w:rFonts w:ascii="ＭＳ Ｐ明朝" w:eastAsia="ＭＳ Ｐ明朝" w:hAnsi="ＭＳ Ｐ明朝" w:cs="Times New Roman" w:hint="eastAsia"/>
          <w:sz w:val="24"/>
          <w:szCs w:val="24"/>
        </w:rPr>
        <w:t>」という問いに関しても</w:t>
      </w:r>
      <w:r w:rsidR="00021109">
        <w:rPr>
          <w:rFonts w:ascii="ＭＳ Ｐ明朝" w:eastAsia="ＭＳ Ｐ明朝" w:hAnsi="ＭＳ Ｐ明朝" w:cs="Times New Roman" w:hint="eastAsia"/>
          <w:sz w:val="24"/>
          <w:szCs w:val="24"/>
        </w:rPr>
        <w:t>、アメリカ人</w:t>
      </w:r>
      <w:r w:rsidR="00D213CD">
        <w:rPr>
          <w:rFonts w:ascii="ＭＳ Ｐ明朝" w:eastAsia="ＭＳ Ｐ明朝" w:hAnsi="ＭＳ Ｐ明朝" w:cs="Times New Roman" w:hint="eastAsia"/>
          <w:sz w:val="24"/>
          <w:szCs w:val="24"/>
        </w:rPr>
        <w:t>、日本人から似た回答が得られた。しかし、アメリカ人は男女とも</w:t>
      </w:r>
      <w:r w:rsidR="00D213CD">
        <w:rPr>
          <w:rFonts w:ascii="ＭＳ Ｐ明朝" w:eastAsia="ＭＳ Ｐ明朝" w:hAnsi="ＭＳ Ｐ明朝" w:cs="Times New Roman"/>
          <w:sz w:val="24"/>
          <w:szCs w:val="24"/>
        </w:rPr>
        <w:t>90</w:t>
      </w:r>
      <w:r w:rsidR="00021109">
        <w:rPr>
          <w:rFonts w:ascii="ＭＳ Ｐ明朝" w:eastAsia="ＭＳ Ｐ明朝" w:hAnsi="ＭＳ Ｐ明朝" w:cs="Times New Roman" w:hint="eastAsia"/>
          <w:sz w:val="24"/>
          <w:szCs w:val="24"/>
        </w:rPr>
        <w:t>％以上が賛成しているのに対し</w:t>
      </w:r>
      <w:r w:rsidR="00D213CD">
        <w:rPr>
          <w:rFonts w:ascii="ＭＳ Ｐ明朝" w:eastAsia="ＭＳ Ｐ明朝" w:hAnsi="ＭＳ Ｐ明朝" w:cs="Times New Roman" w:hint="eastAsia"/>
          <w:sz w:val="24"/>
          <w:szCs w:val="24"/>
        </w:rPr>
        <w:t>、日本人は男性が</w:t>
      </w:r>
      <w:r w:rsidR="00D213CD">
        <w:rPr>
          <w:rFonts w:ascii="ＭＳ Ｐ明朝" w:eastAsia="ＭＳ Ｐ明朝" w:hAnsi="ＭＳ Ｐ明朝" w:cs="Times New Roman"/>
          <w:sz w:val="24"/>
          <w:szCs w:val="24"/>
        </w:rPr>
        <w:t>60</w:t>
      </w:r>
      <w:r w:rsidR="00D213CD">
        <w:rPr>
          <w:rFonts w:ascii="ＭＳ Ｐ明朝" w:eastAsia="ＭＳ Ｐ明朝" w:hAnsi="ＭＳ Ｐ明朝" w:cs="Times New Roman" w:hint="eastAsia"/>
          <w:sz w:val="24"/>
          <w:szCs w:val="24"/>
        </w:rPr>
        <w:t>％、女性は</w:t>
      </w:r>
      <w:r w:rsidR="00D213CD">
        <w:rPr>
          <w:rFonts w:ascii="ＭＳ Ｐ明朝" w:eastAsia="ＭＳ Ｐ明朝" w:hAnsi="ＭＳ Ｐ明朝" w:cs="Times New Roman"/>
          <w:sz w:val="24"/>
          <w:szCs w:val="24"/>
        </w:rPr>
        <w:t>70</w:t>
      </w:r>
      <w:r w:rsidR="00D213CD">
        <w:rPr>
          <w:rFonts w:ascii="ＭＳ Ｐ明朝" w:eastAsia="ＭＳ Ｐ明朝" w:hAnsi="ＭＳ Ｐ明朝" w:cs="Times New Roman" w:hint="eastAsia"/>
          <w:sz w:val="24"/>
          <w:szCs w:val="24"/>
        </w:rPr>
        <w:t>％と割合は低くなっている（図</w:t>
      </w:r>
      <w:r w:rsidR="00D213CD">
        <w:rPr>
          <w:rFonts w:ascii="ＭＳ Ｐ明朝" w:eastAsia="ＭＳ Ｐ明朝" w:hAnsi="ＭＳ Ｐ明朝" w:cs="Times New Roman"/>
          <w:sz w:val="24"/>
          <w:szCs w:val="24"/>
        </w:rPr>
        <w:t>8</w:t>
      </w:r>
      <w:r w:rsidR="00021109">
        <w:rPr>
          <w:rFonts w:ascii="ＭＳ Ｐ明朝" w:eastAsia="ＭＳ Ｐ明朝" w:hAnsi="ＭＳ Ｐ明朝" w:cs="Times New Roman" w:hint="eastAsia"/>
          <w:sz w:val="24"/>
          <w:szCs w:val="24"/>
        </w:rPr>
        <w:t>参照）。</w:t>
      </w:r>
    </w:p>
    <w:p w:rsidR="00021109" w:rsidRDefault="00021109" w:rsidP="00326804">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hint="eastAsia"/>
          <w:noProof/>
          <w:sz w:val="24"/>
          <w:szCs w:val="24"/>
        </w:rPr>
        <w:drawing>
          <wp:inline distT="0" distB="0" distL="0" distR="0">
            <wp:extent cx="1819275" cy="1704975"/>
            <wp:effectExtent l="0" t="0" r="0" b="0"/>
            <wp:docPr id="11" name="図 11" descr="C:\Users\Erika\AppData\Local\Microsoft\Windows\Temporary Internet Files\Content.IE5\959C4J9A\MC9002971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rika\AppData\Local\Microsoft\Windows\Temporary Internet Files\Content.IE5\959C4J9A\MC900297169[1].wm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1704975"/>
                    </a:xfrm>
                    <a:prstGeom prst="rect">
                      <a:avLst/>
                    </a:prstGeom>
                    <a:noFill/>
                    <a:ln>
                      <a:noFill/>
                    </a:ln>
                  </pic:spPr>
                </pic:pic>
              </a:graphicData>
            </a:graphic>
          </wp:inline>
        </w:drawing>
      </w:r>
    </w:p>
    <w:p w:rsidR="00021109" w:rsidRDefault="00D213CD" w:rsidP="00326804">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図</w:t>
      </w:r>
      <w:r>
        <w:rPr>
          <w:rFonts w:ascii="ＭＳ Ｐ明朝" w:eastAsia="ＭＳ Ｐ明朝" w:hAnsi="ＭＳ Ｐ明朝" w:cs="Times New Roman"/>
          <w:sz w:val="24"/>
          <w:szCs w:val="24"/>
        </w:rPr>
        <w:t>9</w:t>
      </w:r>
      <w:r w:rsidR="00021109">
        <w:rPr>
          <w:rFonts w:ascii="ＭＳ Ｐ明朝" w:eastAsia="ＭＳ Ｐ明朝" w:hAnsi="ＭＳ Ｐ明朝" w:cs="Times New Roman" w:hint="eastAsia"/>
          <w:sz w:val="24"/>
          <w:szCs w:val="24"/>
        </w:rPr>
        <w:t>は「</w:t>
      </w:r>
      <w:r w:rsidR="00021109" w:rsidRPr="00021109">
        <w:rPr>
          <w:rFonts w:ascii="ＭＳ Ｐ明朝" w:eastAsia="ＭＳ Ｐ明朝" w:hAnsi="ＭＳ Ｐ明朝" w:cs="Times New Roman" w:hint="eastAsia"/>
          <w:sz w:val="24"/>
          <w:szCs w:val="24"/>
        </w:rPr>
        <w:t>性差別に関して、職場には規制があると感じますか？</w:t>
      </w:r>
      <w:r>
        <w:rPr>
          <w:rFonts w:ascii="ＭＳ Ｐ明朝" w:eastAsia="ＭＳ Ｐ明朝" w:hAnsi="ＭＳ Ｐ明朝" w:cs="Times New Roman" w:hint="eastAsia"/>
          <w:sz w:val="24"/>
          <w:szCs w:val="24"/>
        </w:rPr>
        <w:t>」という質問の調査結果である。約</w:t>
      </w:r>
      <w:r>
        <w:rPr>
          <w:rFonts w:ascii="ＭＳ Ｐ明朝" w:eastAsia="ＭＳ Ｐ明朝" w:hAnsi="ＭＳ Ｐ明朝" w:cs="Times New Roman"/>
          <w:sz w:val="24"/>
          <w:szCs w:val="24"/>
        </w:rPr>
        <w:t>50</w:t>
      </w:r>
      <w:r w:rsidR="00021109">
        <w:rPr>
          <w:rFonts w:ascii="ＭＳ Ｐ明朝" w:eastAsia="ＭＳ Ｐ明朝" w:hAnsi="ＭＳ Ｐ明朝" w:cs="Times New Roman" w:hint="eastAsia"/>
          <w:sz w:val="24"/>
          <w:szCs w:val="24"/>
        </w:rPr>
        <w:t>％の日本人は「性差別に関する規制についての知識がない」</w:t>
      </w:r>
      <w:r>
        <w:rPr>
          <w:rFonts w:ascii="ＭＳ Ｐ明朝" w:eastAsia="ＭＳ Ｐ明朝" w:hAnsi="ＭＳ Ｐ明朝" w:cs="Times New Roman" w:hint="eastAsia"/>
          <w:sz w:val="24"/>
          <w:szCs w:val="24"/>
        </w:rPr>
        <w:t>と回答し、約</w:t>
      </w:r>
      <w:r>
        <w:rPr>
          <w:rFonts w:ascii="ＭＳ Ｐ明朝" w:eastAsia="ＭＳ Ｐ明朝" w:hAnsi="ＭＳ Ｐ明朝" w:cs="Times New Roman"/>
          <w:sz w:val="24"/>
          <w:szCs w:val="24"/>
        </w:rPr>
        <w:t>50</w:t>
      </w:r>
      <w:r w:rsidR="00021109" w:rsidRPr="00021109">
        <w:rPr>
          <w:rFonts w:ascii="ＭＳ Ｐ明朝" w:eastAsia="ＭＳ Ｐ明朝" w:hAnsi="ＭＳ Ｐ明朝" w:cs="Times New Roman" w:hint="eastAsia"/>
          <w:sz w:val="24"/>
          <w:szCs w:val="24"/>
        </w:rPr>
        <w:t>％のアメリカ人は</w:t>
      </w:r>
      <w:r w:rsidR="00021109">
        <w:rPr>
          <w:rFonts w:ascii="ＭＳ Ｐ明朝" w:eastAsia="ＭＳ Ｐ明朝" w:hAnsi="ＭＳ Ｐ明朝" w:cs="Times New Roman" w:hint="eastAsia"/>
          <w:sz w:val="24"/>
          <w:szCs w:val="24"/>
        </w:rPr>
        <w:t>「</w:t>
      </w:r>
      <w:r w:rsidR="00021109" w:rsidRPr="00021109">
        <w:rPr>
          <w:rFonts w:ascii="ＭＳ Ｐ明朝" w:eastAsia="ＭＳ Ｐ明朝" w:hAnsi="ＭＳ Ｐ明朝" w:cs="Times New Roman" w:hint="eastAsia"/>
          <w:sz w:val="24"/>
          <w:szCs w:val="24"/>
        </w:rPr>
        <w:t>知識がある</w:t>
      </w:r>
      <w:r w:rsidR="00021109">
        <w:rPr>
          <w:rFonts w:ascii="ＭＳ Ｐ明朝" w:eastAsia="ＭＳ Ｐ明朝" w:hAnsi="ＭＳ Ｐ明朝" w:cs="Times New Roman" w:hint="eastAsia"/>
          <w:sz w:val="24"/>
          <w:szCs w:val="24"/>
        </w:rPr>
        <w:t>」</w:t>
      </w:r>
      <w:r w:rsidR="00021109" w:rsidRPr="00021109">
        <w:rPr>
          <w:rFonts w:ascii="ＭＳ Ｐ明朝" w:eastAsia="ＭＳ Ｐ明朝" w:hAnsi="ＭＳ Ｐ明朝" w:cs="Times New Roman" w:hint="eastAsia"/>
          <w:sz w:val="24"/>
          <w:szCs w:val="24"/>
        </w:rPr>
        <w:t>と回答した</w:t>
      </w:r>
      <w:r w:rsidR="00021109">
        <w:rPr>
          <w:rFonts w:ascii="ＭＳ Ｐ明朝" w:eastAsia="ＭＳ Ｐ明朝" w:hAnsi="ＭＳ Ｐ明朝" w:cs="Times New Roman" w:hint="eastAsia"/>
          <w:sz w:val="24"/>
          <w:szCs w:val="24"/>
        </w:rPr>
        <w:t>。</w:t>
      </w:r>
    </w:p>
    <w:p w:rsidR="00021109" w:rsidRDefault="00021109" w:rsidP="00326804">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hint="eastAsia"/>
          <w:noProof/>
          <w:sz w:val="24"/>
          <w:szCs w:val="24"/>
        </w:rPr>
        <w:lastRenderedPageBreak/>
        <w:drawing>
          <wp:inline distT="0" distB="0" distL="0" distR="0">
            <wp:extent cx="1819275" cy="1704975"/>
            <wp:effectExtent l="0" t="0" r="0" b="0"/>
            <wp:docPr id="12" name="図 12" descr="C:\Users\Erika\AppData\Local\Microsoft\Windows\Temporary Internet Files\Content.IE5\959C4J9A\MC9002971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rika\AppData\Local\Microsoft\Windows\Temporary Internet Files\Content.IE5\959C4J9A\MC900297169[1].wm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1704975"/>
                    </a:xfrm>
                    <a:prstGeom prst="rect">
                      <a:avLst/>
                    </a:prstGeom>
                    <a:noFill/>
                    <a:ln>
                      <a:noFill/>
                    </a:ln>
                  </pic:spPr>
                </pic:pic>
              </a:graphicData>
            </a:graphic>
          </wp:inline>
        </w:drawing>
      </w:r>
    </w:p>
    <w:p w:rsidR="00021109" w:rsidRDefault="00021109" w:rsidP="00326804">
      <w:pPr>
        <w:spacing w:after="0" w:line="360" w:lineRule="auto"/>
        <w:rPr>
          <w:rFonts w:ascii="ＭＳ Ｐ明朝" w:eastAsia="ＭＳ Ｐ明朝" w:hAnsi="ＭＳ Ｐ明朝" w:cs="Times New Roman"/>
          <w:sz w:val="24"/>
          <w:szCs w:val="24"/>
        </w:rPr>
      </w:pPr>
      <w:r w:rsidRPr="00021109">
        <w:rPr>
          <w:rFonts w:ascii="ＭＳ Ｐ明朝" w:eastAsia="ＭＳ Ｐ明朝" w:hAnsi="ＭＳ Ｐ明朝" w:cs="Times New Roman" w:hint="eastAsia"/>
          <w:sz w:val="24"/>
          <w:szCs w:val="24"/>
        </w:rPr>
        <w:t>「職場で女性は特別扱いをされていますか。」とい</w:t>
      </w:r>
      <w:r>
        <w:rPr>
          <w:rFonts w:ascii="ＭＳ Ｐ明朝" w:eastAsia="ＭＳ Ｐ明朝" w:hAnsi="ＭＳ Ｐ明朝" w:cs="Times New Roman" w:hint="eastAsia"/>
          <w:sz w:val="24"/>
          <w:szCs w:val="24"/>
        </w:rPr>
        <w:t>う問いからは、</w:t>
      </w:r>
      <w:r w:rsidRPr="00021109">
        <w:rPr>
          <w:rFonts w:ascii="ＭＳ Ｐ明朝" w:eastAsia="ＭＳ Ｐ明朝" w:hAnsi="ＭＳ Ｐ明朝" w:cs="Times New Roman" w:hint="eastAsia"/>
          <w:sz w:val="24"/>
          <w:szCs w:val="24"/>
        </w:rPr>
        <w:t>半数のアメリカ人男性</w:t>
      </w:r>
      <w:r>
        <w:rPr>
          <w:rFonts w:ascii="ＭＳ Ｐ明朝" w:eastAsia="ＭＳ Ｐ明朝" w:hAnsi="ＭＳ Ｐ明朝" w:cs="Times New Roman" w:hint="eastAsia"/>
          <w:sz w:val="24"/>
          <w:szCs w:val="24"/>
        </w:rPr>
        <w:t>が</w:t>
      </w:r>
      <w:r w:rsidRPr="00021109">
        <w:rPr>
          <w:rFonts w:ascii="ＭＳ Ｐ明朝" w:eastAsia="ＭＳ Ｐ明朝" w:hAnsi="ＭＳ Ｐ明朝" w:cs="Times New Roman" w:hint="eastAsia"/>
          <w:sz w:val="24"/>
          <w:szCs w:val="24"/>
        </w:rPr>
        <w:t>「女性は特別な扱いを受けている」と思</w:t>
      </w:r>
      <w:r>
        <w:rPr>
          <w:rFonts w:ascii="ＭＳ Ｐ明朝" w:eastAsia="ＭＳ Ｐ明朝" w:hAnsi="ＭＳ Ｐ明朝" w:cs="Times New Roman" w:hint="eastAsia"/>
          <w:sz w:val="24"/>
          <w:szCs w:val="24"/>
        </w:rPr>
        <w:t>っていることがわかった。それに比べ</w:t>
      </w:r>
      <w:r w:rsidRPr="00021109">
        <w:rPr>
          <w:rFonts w:ascii="ＭＳ Ｐ明朝" w:eastAsia="ＭＳ Ｐ明朝" w:hAnsi="ＭＳ Ｐ明朝" w:cs="Times New Roman" w:hint="eastAsia"/>
          <w:sz w:val="24"/>
          <w:szCs w:val="24"/>
        </w:rPr>
        <w:t>、日本人男性は「女性の特別扱いはない」と回答した人</w:t>
      </w:r>
      <w:r w:rsidR="00D213CD">
        <w:rPr>
          <w:rFonts w:ascii="ＭＳ Ｐ明朝" w:eastAsia="ＭＳ Ｐ明朝" w:hAnsi="ＭＳ Ｐ明朝" w:cs="Times New Roman" w:hint="eastAsia"/>
          <w:sz w:val="24"/>
          <w:szCs w:val="24"/>
        </w:rPr>
        <w:t>がほとんどであった（図</w:t>
      </w:r>
      <w:r w:rsidR="00D213CD">
        <w:rPr>
          <w:rFonts w:ascii="ＭＳ Ｐ明朝" w:eastAsia="ＭＳ Ｐ明朝" w:hAnsi="ＭＳ Ｐ明朝" w:cs="Times New Roman"/>
          <w:sz w:val="24"/>
          <w:szCs w:val="24"/>
        </w:rPr>
        <w:t>10</w:t>
      </w:r>
      <w:r>
        <w:rPr>
          <w:rFonts w:ascii="ＭＳ Ｐ明朝" w:eastAsia="ＭＳ Ｐ明朝" w:hAnsi="ＭＳ Ｐ明朝" w:cs="Times New Roman" w:hint="eastAsia"/>
          <w:sz w:val="24"/>
          <w:szCs w:val="24"/>
        </w:rPr>
        <w:t>参照）</w:t>
      </w:r>
      <w:r w:rsidRPr="00021109">
        <w:rPr>
          <w:rFonts w:ascii="ＭＳ Ｐ明朝" w:eastAsia="ＭＳ Ｐ明朝" w:hAnsi="ＭＳ Ｐ明朝" w:cs="Times New Roman" w:hint="eastAsia"/>
          <w:sz w:val="24"/>
          <w:szCs w:val="24"/>
        </w:rPr>
        <w:t>。</w:t>
      </w:r>
    </w:p>
    <w:p w:rsidR="00021109" w:rsidRDefault="00021109" w:rsidP="00326804">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hint="eastAsia"/>
          <w:noProof/>
          <w:sz w:val="24"/>
          <w:szCs w:val="24"/>
        </w:rPr>
        <w:drawing>
          <wp:inline distT="0" distB="0" distL="0" distR="0">
            <wp:extent cx="1819275" cy="1704975"/>
            <wp:effectExtent l="0" t="0" r="0" b="0"/>
            <wp:docPr id="13" name="図 13" descr="C:\Users\Erika\AppData\Local\Microsoft\Windows\Temporary Internet Files\Content.IE5\959C4J9A\MC9002971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rika\AppData\Local\Microsoft\Windows\Temporary Internet Files\Content.IE5\959C4J9A\MC900297169[1].wm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1704975"/>
                    </a:xfrm>
                    <a:prstGeom prst="rect">
                      <a:avLst/>
                    </a:prstGeom>
                    <a:noFill/>
                    <a:ln>
                      <a:noFill/>
                    </a:ln>
                  </pic:spPr>
                </pic:pic>
              </a:graphicData>
            </a:graphic>
          </wp:inline>
        </w:drawing>
      </w:r>
    </w:p>
    <w:p w:rsidR="00021109" w:rsidRDefault="00D213CD" w:rsidP="00021109">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研究質問</w:t>
      </w:r>
      <w:r>
        <w:rPr>
          <w:rFonts w:ascii="ＭＳ Ｐ明朝" w:eastAsia="ＭＳ Ｐ明朝" w:hAnsi="ＭＳ Ｐ明朝" w:cs="Times New Roman"/>
          <w:sz w:val="24"/>
          <w:szCs w:val="24"/>
        </w:rPr>
        <w:t>3</w:t>
      </w:r>
      <w:r w:rsidR="00021109">
        <w:rPr>
          <w:rFonts w:ascii="ＭＳ Ｐ明朝" w:eastAsia="ＭＳ Ｐ明朝" w:hAnsi="ＭＳ Ｐ明朝" w:cs="Times New Roman" w:hint="eastAsia"/>
          <w:sz w:val="24"/>
          <w:szCs w:val="24"/>
        </w:rPr>
        <w:t>の結果として、</w:t>
      </w:r>
      <w:r w:rsidR="00021109" w:rsidRPr="00021109">
        <w:rPr>
          <w:rFonts w:ascii="ＭＳ Ｐ明朝" w:eastAsia="ＭＳ Ｐ明朝" w:hAnsi="ＭＳ Ｐ明朝" w:cs="Times New Roman" w:hint="eastAsia"/>
          <w:sz w:val="24"/>
          <w:szCs w:val="24"/>
        </w:rPr>
        <w:t>ほとんどのアメリカ</w:t>
      </w:r>
      <w:r w:rsidR="00021109">
        <w:rPr>
          <w:rFonts w:ascii="ＭＳ Ｐ明朝" w:eastAsia="ＭＳ Ｐ明朝" w:hAnsi="ＭＳ Ｐ明朝" w:cs="Times New Roman" w:hint="eastAsia"/>
          <w:sz w:val="24"/>
          <w:szCs w:val="24"/>
        </w:rPr>
        <w:t>人と日本人が性差別に対する規制についての知識がないことがわかった。また、アメリカ人男性は女性の特別待遇を指摘した</w:t>
      </w:r>
      <w:r w:rsidR="00021109" w:rsidRPr="00021109">
        <w:rPr>
          <w:rFonts w:ascii="ＭＳ Ｐ明朝" w:eastAsia="ＭＳ Ｐ明朝" w:hAnsi="ＭＳ Ｐ明朝" w:cs="Times New Roman" w:hint="eastAsia"/>
          <w:sz w:val="24"/>
          <w:szCs w:val="24"/>
        </w:rPr>
        <w:t>が、日本人男性は日本の女性の特別待遇はないと思っている</w:t>
      </w:r>
      <w:r w:rsidR="00021109">
        <w:rPr>
          <w:rFonts w:ascii="ＭＳ Ｐ明朝" w:eastAsia="ＭＳ Ｐ明朝" w:hAnsi="ＭＳ Ｐ明朝" w:cs="Times New Roman" w:hint="eastAsia"/>
          <w:sz w:val="24"/>
          <w:szCs w:val="24"/>
        </w:rPr>
        <w:t>。能力待遇にするべきただという意見はアメリカも日本も一致し</w:t>
      </w:r>
      <w:r w:rsidR="00021109" w:rsidRPr="00021109">
        <w:rPr>
          <w:rFonts w:ascii="ＭＳ Ｐ明朝" w:eastAsia="ＭＳ Ｐ明朝" w:hAnsi="ＭＳ Ｐ明朝" w:cs="Times New Roman" w:hint="eastAsia"/>
          <w:sz w:val="24"/>
          <w:szCs w:val="24"/>
        </w:rPr>
        <w:t>た</w:t>
      </w:r>
      <w:r w:rsidR="00021109">
        <w:rPr>
          <w:rFonts w:ascii="ＭＳ Ｐ明朝" w:eastAsia="ＭＳ Ｐ明朝" w:hAnsi="ＭＳ Ｐ明朝" w:cs="Times New Roman" w:hint="eastAsia"/>
          <w:sz w:val="24"/>
          <w:szCs w:val="24"/>
        </w:rPr>
        <w:t>。</w:t>
      </w:r>
    </w:p>
    <w:p w:rsidR="00021109" w:rsidRDefault="00021109" w:rsidP="00021109">
      <w:pPr>
        <w:spacing w:after="0" w:line="360" w:lineRule="auto"/>
        <w:rPr>
          <w:rFonts w:ascii="ＭＳ Ｐ明朝" w:eastAsia="ＭＳ Ｐ明朝" w:hAnsi="ＭＳ Ｐ明朝" w:cs="Times New Roman"/>
          <w:sz w:val="24"/>
          <w:szCs w:val="24"/>
        </w:rPr>
      </w:pPr>
    </w:p>
    <w:p w:rsidR="00021109" w:rsidRPr="000D4446" w:rsidRDefault="00D213CD" w:rsidP="00021109">
      <w:pPr>
        <w:spacing w:after="0" w:line="360" w:lineRule="auto"/>
        <w:rPr>
          <w:rFonts w:ascii="ＭＳ Ｐ明朝" w:eastAsia="ＭＳ Ｐ明朝" w:hAnsi="ＭＳ Ｐ明朝" w:cs="Times New Roman"/>
          <w:b/>
          <w:sz w:val="24"/>
          <w:szCs w:val="24"/>
        </w:rPr>
      </w:pPr>
      <w:r>
        <w:rPr>
          <w:rFonts w:ascii="ＭＳ Ｐ明朝" w:eastAsia="ＭＳ Ｐ明朝" w:hAnsi="ＭＳ Ｐ明朝" w:cs="Times New Roman"/>
          <w:b/>
          <w:sz w:val="24"/>
          <w:szCs w:val="24"/>
        </w:rPr>
        <w:t>7.</w:t>
      </w:r>
      <w:r w:rsidR="00021109" w:rsidRPr="000D4446">
        <w:rPr>
          <w:rFonts w:ascii="ＭＳ Ｐ明朝" w:eastAsia="ＭＳ Ｐ明朝" w:hAnsi="ＭＳ Ｐ明朝" w:cs="Times New Roman" w:hint="eastAsia"/>
          <w:b/>
          <w:sz w:val="24"/>
          <w:szCs w:val="24"/>
        </w:rPr>
        <w:t xml:space="preserve"> </w:t>
      </w:r>
      <w:r w:rsidR="000D4446" w:rsidRPr="000D4446">
        <w:rPr>
          <w:rFonts w:ascii="ＭＳ Ｐ明朝" w:eastAsia="ＭＳ Ｐ明朝" w:hAnsi="ＭＳ Ｐ明朝" w:cs="Times New Roman" w:hint="eastAsia"/>
          <w:b/>
          <w:sz w:val="24"/>
          <w:szCs w:val="24"/>
        </w:rPr>
        <w:t>結論</w:t>
      </w:r>
    </w:p>
    <w:p w:rsidR="000D4446" w:rsidRDefault="000D4446" w:rsidP="000D4446">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ab/>
      </w:r>
      <w:r w:rsidRPr="000D4446">
        <w:rPr>
          <w:rFonts w:ascii="ＭＳ Ｐ明朝" w:eastAsia="ＭＳ Ｐ明朝" w:hAnsi="ＭＳ Ｐ明朝" w:cs="Times New Roman" w:hint="eastAsia"/>
          <w:sz w:val="24"/>
          <w:szCs w:val="24"/>
        </w:rPr>
        <w:t>この調査の結論として、日本人がアメリカには性差別がないと思っていることには驚</w:t>
      </w:r>
      <w:r>
        <w:rPr>
          <w:rFonts w:ascii="ＭＳ Ｐ明朝" w:eastAsia="ＭＳ Ｐ明朝" w:hAnsi="ＭＳ Ｐ明朝" w:cs="Times New Roman" w:hint="eastAsia"/>
          <w:sz w:val="24"/>
          <w:szCs w:val="24"/>
        </w:rPr>
        <w:t>いた</w:t>
      </w:r>
      <w:r w:rsidRPr="000D4446">
        <w:rPr>
          <w:rFonts w:ascii="ＭＳ Ｐ明朝" w:eastAsia="ＭＳ Ｐ明朝" w:hAnsi="ＭＳ Ｐ明朝" w:cs="Times New Roman" w:hint="eastAsia"/>
          <w:sz w:val="24"/>
          <w:szCs w:val="24"/>
        </w:rPr>
        <w:t>。日本ではアメリカの現状をよく把握</w:t>
      </w:r>
      <w:r>
        <w:rPr>
          <w:rFonts w:ascii="ＭＳ Ｐ明朝" w:eastAsia="ＭＳ Ｐ明朝" w:hAnsi="ＭＳ Ｐ明朝" w:cs="Times New Roman" w:hint="eastAsia"/>
          <w:sz w:val="24"/>
          <w:szCs w:val="24"/>
        </w:rPr>
        <w:t>していないのだと考える</w:t>
      </w:r>
      <w:r w:rsidRPr="000D4446">
        <w:rPr>
          <w:rFonts w:ascii="ＭＳ Ｐ明朝" w:eastAsia="ＭＳ Ｐ明朝" w:hAnsi="ＭＳ Ｐ明朝" w:cs="Times New Roman" w:hint="eastAsia"/>
          <w:sz w:val="24"/>
          <w:szCs w:val="24"/>
        </w:rPr>
        <w:t>。また</w:t>
      </w:r>
      <w:r>
        <w:rPr>
          <w:rFonts w:ascii="ＭＳ Ｐ明朝" w:eastAsia="ＭＳ Ｐ明朝" w:hAnsi="ＭＳ Ｐ明朝" w:cs="Times New Roman" w:hint="eastAsia"/>
          <w:sz w:val="24"/>
          <w:szCs w:val="24"/>
        </w:rPr>
        <w:t>、</w:t>
      </w:r>
      <w:r w:rsidRPr="000D4446">
        <w:rPr>
          <w:rFonts w:ascii="ＭＳ Ｐ明朝" w:eastAsia="ＭＳ Ｐ明朝" w:hAnsi="ＭＳ Ｐ明朝" w:cs="Times New Roman" w:hint="eastAsia"/>
          <w:sz w:val="24"/>
          <w:szCs w:val="24"/>
        </w:rPr>
        <w:t>アメリカ人男性</w:t>
      </w:r>
      <w:r>
        <w:rPr>
          <w:rFonts w:ascii="ＭＳ Ｐ明朝" w:eastAsia="ＭＳ Ｐ明朝" w:hAnsi="ＭＳ Ｐ明朝" w:cs="Times New Roman" w:hint="eastAsia"/>
          <w:sz w:val="24"/>
          <w:szCs w:val="24"/>
        </w:rPr>
        <w:t>が、</w:t>
      </w:r>
      <w:r w:rsidRPr="000D4446">
        <w:rPr>
          <w:rFonts w:ascii="ＭＳ Ｐ明朝" w:eastAsia="ＭＳ Ｐ明朝" w:hAnsi="ＭＳ Ｐ明朝" w:cs="Times New Roman" w:hint="eastAsia"/>
          <w:sz w:val="24"/>
          <w:szCs w:val="24"/>
        </w:rPr>
        <w:t>女性の方がいい待遇を受けていると思っているのは、女性への認識が強すぎて男性への配慮も期待しているように思</w:t>
      </w:r>
      <w:r>
        <w:rPr>
          <w:rFonts w:ascii="ＭＳ Ｐ明朝" w:eastAsia="ＭＳ Ｐ明朝" w:hAnsi="ＭＳ Ｐ明朝" w:cs="Times New Roman" w:hint="eastAsia"/>
          <w:sz w:val="24"/>
          <w:szCs w:val="24"/>
        </w:rPr>
        <w:t>われる</w:t>
      </w:r>
      <w:r w:rsidRPr="000D4446">
        <w:rPr>
          <w:rFonts w:ascii="ＭＳ Ｐ明朝" w:eastAsia="ＭＳ Ｐ明朝" w:hAnsi="ＭＳ Ｐ明朝" w:cs="Times New Roman" w:hint="eastAsia"/>
          <w:sz w:val="24"/>
          <w:szCs w:val="24"/>
        </w:rPr>
        <w:t>。</w:t>
      </w:r>
      <w:r>
        <w:rPr>
          <w:rFonts w:ascii="ＭＳ Ｐ明朝" w:eastAsia="ＭＳ Ｐ明朝" w:hAnsi="ＭＳ Ｐ明朝" w:cs="Times New Roman" w:hint="eastAsia"/>
          <w:sz w:val="24"/>
          <w:szCs w:val="24"/>
        </w:rPr>
        <w:t>そして、</w:t>
      </w:r>
      <w:r w:rsidRPr="000D4446">
        <w:rPr>
          <w:rFonts w:ascii="ＭＳ Ｐ明朝" w:eastAsia="ＭＳ Ｐ明朝" w:hAnsi="ＭＳ Ｐ明朝" w:cs="Times New Roman" w:hint="eastAsia"/>
          <w:sz w:val="24"/>
          <w:szCs w:val="24"/>
        </w:rPr>
        <w:t>日本人は昔からの男女の役割を引きず</w:t>
      </w:r>
      <w:r w:rsidRPr="000D4446">
        <w:rPr>
          <w:rFonts w:ascii="ＭＳ Ｐ明朝" w:eastAsia="ＭＳ Ｐ明朝" w:hAnsi="ＭＳ Ｐ明朝" w:cs="Times New Roman" w:hint="eastAsia"/>
          <w:sz w:val="24"/>
          <w:szCs w:val="24"/>
        </w:rPr>
        <w:lastRenderedPageBreak/>
        <w:t>っており、変わってきてはいるものの、若い大学生にいまだに男女に差別意識</w:t>
      </w:r>
      <w:r>
        <w:rPr>
          <w:rFonts w:ascii="ＭＳ Ｐ明朝" w:eastAsia="ＭＳ Ｐ明朝" w:hAnsi="ＭＳ Ｐ明朝" w:cs="Times New Roman" w:hint="eastAsia"/>
          <w:sz w:val="24"/>
          <w:szCs w:val="24"/>
        </w:rPr>
        <w:t>があることに</w:t>
      </w:r>
      <w:r w:rsidR="00F4071F">
        <w:rPr>
          <w:rFonts w:ascii="ＭＳ Ｐ明朝" w:eastAsia="ＭＳ Ｐ明朝" w:hAnsi="ＭＳ Ｐ明朝" w:cs="Times New Roman" w:hint="eastAsia"/>
          <w:sz w:val="24"/>
          <w:szCs w:val="24"/>
        </w:rPr>
        <w:t>は</w:t>
      </w:r>
      <w:r>
        <w:rPr>
          <w:rFonts w:ascii="ＭＳ Ｐ明朝" w:eastAsia="ＭＳ Ｐ明朝" w:hAnsi="ＭＳ Ｐ明朝" w:cs="Times New Roman" w:hint="eastAsia"/>
          <w:sz w:val="24"/>
          <w:szCs w:val="24"/>
        </w:rPr>
        <w:t>驚いた</w:t>
      </w:r>
      <w:r w:rsidRPr="000D4446">
        <w:rPr>
          <w:rFonts w:ascii="ＭＳ Ｐ明朝" w:eastAsia="ＭＳ Ｐ明朝" w:hAnsi="ＭＳ Ｐ明朝" w:cs="Times New Roman" w:hint="eastAsia"/>
          <w:sz w:val="24"/>
          <w:szCs w:val="24"/>
        </w:rPr>
        <w:t>。</w:t>
      </w:r>
    </w:p>
    <w:p w:rsidR="000D4446" w:rsidRDefault="000D4446" w:rsidP="000D4446">
      <w:pPr>
        <w:spacing w:after="0" w:line="360" w:lineRule="auto"/>
        <w:rPr>
          <w:rFonts w:ascii="ＭＳ Ｐ明朝" w:eastAsia="ＭＳ Ｐ明朝" w:hAnsi="ＭＳ Ｐ明朝" w:cs="Times New Roman"/>
          <w:sz w:val="24"/>
          <w:szCs w:val="24"/>
        </w:rPr>
      </w:pPr>
    </w:p>
    <w:p w:rsidR="000D4446" w:rsidRPr="000D4446" w:rsidRDefault="00D213CD" w:rsidP="000D4446">
      <w:pPr>
        <w:spacing w:after="0" w:line="360" w:lineRule="auto"/>
        <w:rPr>
          <w:rFonts w:ascii="ＭＳ Ｐ明朝" w:eastAsia="ＭＳ Ｐ明朝" w:hAnsi="ＭＳ Ｐ明朝" w:cs="Times New Roman"/>
          <w:b/>
          <w:sz w:val="24"/>
          <w:szCs w:val="24"/>
        </w:rPr>
      </w:pPr>
      <w:r>
        <w:rPr>
          <w:rFonts w:ascii="ＭＳ Ｐ明朝" w:eastAsia="ＭＳ Ｐ明朝" w:hAnsi="ＭＳ Ｐ明朝" w:cs="Times New Roman"/>
          <w:b/>
          <w:sz w:val="24"/>
          <w:szCs w:val="24"/>
        </w:rPr>
        <w:t>8.</w:t>
      </w:r>
      <w:r w:rsidR="000D4446" w:rsidRPr="000D4446">
        <w:rPr>
          <w:rFonts w:ascii="ＭＳ Ｐ明朝" w:eastAsia="ＭＳ Ｐ明朝" w:hAnsi="ＭＳ Ｐ明朝" w:cs="Times New Roman" w:hint="eastAsia"/>
          <w:b/>
          <w:sz w:val="24"/>
          <w:szCs w:val="24"/>
        </w:rPr>
        <w:t xml:space="preserve"> 研究の限界点と将来の課題</w:t>
      </w:r>
    </w:p>
    <w:p w:rsidR="000D4446" w:rsidRDefault="000D4446" w:rsidP="000D4446">
      <w:pPr>
        <w:spacing w:after="0" w:line="360" w:lineRule="auto"/>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ab/>
      </w:r>
      <w:r w:rsidRPr="000D4446">
        <w:rPr>
          <w:rFonts w:ascii="ＭＳ Ｐ明朝" w:eastAsia="ＭＳ Ｐ明朝" w:hAnsi="ＭＳ Ｐ明朝" w:cs="Times New Roman" w:hint="eastAsia"/>
          <w:sz w:val="24"/>
          <w:szCs w:val="24"/>
        </w:rPr>
        <w:t>この研究の限界点</w:t>
      </w:r>
      <w:r w:rsidR="00D868C3">
        <w:rPr>
          <w:rFonts w:ascii="ＭＳ Ｐ明朝" w:eastAsia="ＭＳ Ｐ明朝" w:hAnsi="ＭＳ Ｐ明朝" w:cs="Times New Roman" w:hint="eastAsia"/>
          <w:sz w:val="24"/>
          <w:szCs w:val="24"/>
        </w:rPr>
        <w:t>として</w:t>
      </w:r>
      <w:r w:rsidRPr="000D4446">
        <w:rPr>
          <w:rFonts w:ascii="ＭＳ Ｐ明朝" w:eastAsia="ＭＳ Ｐ明朝" w:hAnsi="ＭＳ Ｐ明朝" w:cs="Times New Roman" w:hint="eastAsia"/>
          <w:sz w:val="24"/>
          <w:szCs w:val="24"/>
        </w:rPr>
        <w:t>、回答者</w:t>
      </w:r>
      <w:r>
        <w:rPr>
          <w:rFonts w:ascii="ＭＳ Ｐ明朝" w:eastAsia="ＭＳ Ｐ明朝" w:hAnsi="ＭＳ Ｐ明朝" w:cs="Times New Roman" w:hint="eastAsia"/>
          <w:sz w:val="24"/>
          <w:szCs w:val="24"/>
        </w:rPr>
        <w:t>の多く</w:t>
      </w:r>
      <w:r w:rsidRPr="000D4446">
        <w:rPr>
          <w:rFonts w:ascii="ＭＳ Ｐ明朝" w:eastAsia="ＭＳ Ｐ明朝" w:hAnsi="ＭＳ Ｐ明朝" w:cs="Times New Roman" w:hint="eastAsia"/>
          <w:sz w:val="24"/>
          <w:szCs w:val="24"/>
        </w:rPr>
        <w:t>が</w:t>
      </w:r>
      <w:r>
        <w:rPr>
          <w:rFonts w:ascii="ＭＳ Ｐ明朝" w:eastAsia="ＭＳ Ｐ明朝" w:hAnsi="ＭＳ Ｐ明朝" w:cs="Times New Roman" w:hint="eastAsia"/>
          <w:sz w:val="24"/>
          <w:szCs w:val="24"/>
        </w:rPr>
        <w:t>労働経験の限られた</w:t>
      </w:r>
      <w:r w:rsidRPr="000D4446">
        <w:rPr>
          <w:rFonts w:ascii="ＭＳ Ｐ明朝" w:eastAsia="ＭＳ Ｐ明朝" w:hAnsi="ＭＳ Ｐ明朝" w:cs="Times New Roman" w:hint="eastAsia"/>
          <w:sz w:val="24"/>
          <w:szCs w:val="24"/>
        </w:rPr>
        <w:t>大学生であったため、職場での差別</w:t>
      </w:r>
      <w:r>
        <w:rPr>
          <w:rFonts w:ascii="ＭＳ Ｐ明朝" w:eastAsia="ＭＳ Ｐ明朝" w:hAnsi="ＭＳ Ｐ明朝" w:cs="Times New Roman" w:hint="eastAsia"/>
          <w:sz w:val="24"/>
          <w:szCs w:val="24"/>
        </w:rPr>
        <w:t>をこの</w:t>
      </w:r>
      <w:r w:rsidRPr="000D4446">
        <w:rPr>
          <w:rFonts w:ascii="ＭＳ Ｐ明朝" w:eastAsia="ＭＳ Ｐ明朝" w:hAnsi="ＭＳ Ｐ明朝" w:cs="Times New Roman" w:hint="eastAsia"/>
          <w:sz w:val="24"/>
          <w:szCs w:val="24"/>
        </w:rPr>
        <w:t>結果から一般化</w:t>
      </w:r>
      <w:r>
        <w:rPr>
          <w:rFonts w:ascii="ＭＳ Ｐ明朝" w:eastAsia="ＭＳ Ｐ明朝" w:hAnsi="ＭＳ Ｐ明朝" w:cs="Times New Roman" w:hint="eastAsia"/>
          <w:sz w:val="24"/>
          <w:szCs w:val="24"/>
        </w:rPr>
        <w:t>すること</w:t>
      </w:r>
      <w:r w:rsidR="00D868C3">
        <w:rPr>
          <w:rFonts w:ascii="ＭＳ Ｐ明朝" w:eastAsia="ＭＳ Ｐ明朝" w:hAnsi="ＭＳ Ｐ明朝" w:cs="Times New Roman" w:hint="eastAsia"/>
          <w:sz w:val="24"/>
          <w:szCs w:val="24"/>
        </w:rPr>
        <w:t>は</w:t>
      </w:r>
      <w:r>
        <w:rPr>
          <w:rFonts w:ascii="ＭＳ Ｐ明朝" w:eastAsia="ＭＳ Ｐ明朝" w:hAnsi="ＭＳ Ｐ明朝" w:cs="Times New Roman" w:hint="eastAsia"/>
          <w:sz w:val="24"/>
          <w:szCs w:val="24"/>
        </w:rPr>
        <w:t>できな</w:t>
      </w:r>
      <w:bookmarkStart w:id="0" w:name="_GoBack"/>
      <w:bookmarkEnd w:id="0"/>
      <w:r>
        <w:rPr>
          <w:rFonts w:ascii="ＭＳ Ｐ明朝" w:eastAsia="ＭＳ Ｐ明朝" w:hAnsi="ＭＳ Ｐ明朝" w:cs="Times New Roman" w:hint="eastAsia"/>
          <w:sz w:val="24"/>
          <w:szCs w:val="24"/>
        </w:rPr>
        <w:t>い</w:t>
      </w:r>
      <w:r w:rsidRPr="000D4446">
        <w:rPr>
          <w:rFonts w:ascii="ＭＳ Ｐ明朝" w:eastAsia="ＭＳ Ｐ明朝" w:hAnsi="ＭＳ Ｐ明朝" w:cs="Times New Roman" w:hint="eastAsia"/>
          <w:sz w:val="24"/>
          <w:szCs w:val="24"/>
        </w:rPr>
        <w:t>。将来の課題</w:t>
      </w:r>
      <w:r>
        <w:rPr>
          <w:rFonts w:ascii="ＭＳ Ｐ明朝" w:eastAsia="ＭＳ Ｐ明朝" w:hAnsi="ＭＳ Ｐ明朝" w:cs="Times New Roman" w:hint="eastAsia"/>
          <w:sz w:val="24"/>
          <w:szCs w:val="24"/>
        </w:rPr>
        <w:t>として</w:t>
      </w:r>
      <w:r w:rsidR="00A05A7A">
        <w:rPr>
          <w:rFonts w:ascii="ＭＳ Ｐ明朝" w:eastAsia="ＭＳ Ｐ明朝" w:hAnsi="ＭＳ Ｐ明朝" w:cs="Times New Roman" w:hint="eastAsia"/>
          <w:sz w:val="24"/>
          <w:szCs w:val="24"/>
        </w:rPr>
        <w:t>は</w:t>
      </w:r>
      <w:r>
        <w:rPr>
          <w:rFonts w:ascii="ＭＳ Ｐ明朝" w:eastAsia="ＭＳ Ｐ明朝" w:hAnsi="ＭＳ Ｐ明朝" w:cs="Times New Roman" w:hint="eastAsia"/>
          <w:sz w:val="24"/>
          <w:szCs w:val="24"/>
        </w:rPr>
        <w:t>、</w:t>
      </w:r>
      <w:r w:rsidRPr="000D4446">
        <w:rPr>
          <w:rFonts w:ascii="ＭＳ Ｐ明朝" w:eastAsia="ＭＳ Ｐ明朝" w:hAnsi="ＭＳ Ｐ明朝" w:cs="Times New Roman" w:hint="eastAsia"/>
          <w:sz w:val="24"/>
          <w:szCs w:val="24"/>
        </w:rPr>
        <w:t>パートと正社員、豊富な職歴</w:t>
      </w:r>
      <w:r>
        <w:rPr>
          <w:rFonts w:ascii="ＭＳ Ｐ明朝" w:eastAsia="ＭＳ Ｐ明朝" w:hAnsi="ＭＳ Ｐ明朝" w:cs="Times New Roman" w:hint="eastAsia"/>
          <w:sz w:val="24"/>
          <w:szCs w:val="24"/>
        </w:rPr>
        <w:t>を持った人</w:t>
      </w:r>
      <w:r w:rsidRPr="000D4446">
        <w:rPr>
          <w:rFonts w:ascii="ＭＳ Ｐ明朝" w:eastAsia="ＭＳ Ｐ明朝" w:hAnsi="ＭＳ Ｐ明朝" w:cs="Times New Roman" w:hint="eastAsia"/>
          <w:sz w:val="24"/>
          <w:szCs w:val="24"/>
        </w:rPr>
        <w:t>とそうでない人の認識の違</w:t>
      </w:r>
      <w:r w:rsidR="00A05A7A">
        <w:rPr>
          <w:rFonts w:ascii="ＭＳ Ｐ明朝" w:eastAsia="ＭＳ Ｐ明朝" w:hAnsi="ＭＳ Ｐ明朝" w:cs="Times New Roman" w:hint="eastAsia"/>
          <w:sz w:val="24"/>
          <w:szCs w:val="24"/>
        </w:rPr>
        <w:t>いをみてみたいと思う。</w:t>
      </w:r>
    </w:p>
    <w:p w:rsidR="00A05A7A" w:rsidRDefault="00A05A7A" w:rsidP="000D4446">
      <w:pPr>
        <w:spacing w:after="0" w:line="360" w:lineRule="auto"/>
        <w:rPr>
          <w:rFonts w:ascii="ＭＳ Ｐ明朝" w:eastAsia="ＭＳ Ｐ明朝" w:hAnsi="ＭＳ Ｐ明朝" w:cs="Times New Roman"/>
          <w:sz w:val="24"/>
          <w:szCs w:val="24"/>
        </w:rPr>
      </w:pPr>
    </w:p>
    <w:p w:rsidR="00A05A7A" w:rsidRDefault="00A05A7A" w:rsidP="00A05A7A">
      <w:pPr>
        <w:spacing w:after="0" w:line="360" w:lineRule="auto"/>
        <w:jc w:val="center"/>
        <w:rPr>
          <w:rFonts w:ascii="ＭＳ Ｐ明朝" w:eastAsia="ＭＳ Ｐ明朝" w:hAnsi="ＭＳ Ｐ明朝" w:cs="Times New Roman"/>
          <w:b/>
          <w:sz w:val="24"/>
          <w:szCs w:val="24"/>
        </w:rPr>
      </w:pPr>
      <w:r w:rsidRPr="00A05A7A">
        <w:rPr>
          <w:rFonts w:ascii="ＭＳ Ｐ明朝" w:eastAsia="ＭＳ Ｐ明朝" w:hAnsi="ＭＳ Ｐ明朝" w:cs="Times New Roman" w:hint="eastAsia"/>
          <w:b/>
          <w:sz w:val="24"/>
          <w:szCs w:val="24"/>
        </w:rPr>
        <w:t>参考文献</w:t>
      </w:r>
    </w:p>
    <w:p w:rsidR="00A654ED" w:rsidRDefault="00A654ED" w:rsidP="00A05A7A">
      <w:pPr>
        <w:spacing w:after="0" w:line="360" w:lineRule="auto"/>
        <w:jc w:val="center"/>
        <w:rPr>
          <w:rFonts w:ascii="ＭＳ Ｐ明朝" w:eastAsia="ＭＳ Ｐ明朝" w:hAnsi="ＭＳ Ｐ明朝" w:cs="Times New Roman"/>
          <w:b/>
          <w:sz w:val="24"/>
          <w:szCs w:val="24"/>
        </w:rPr>
      </w:pPr>
    </w:p>
    <w:p w:rsidR="00A654ED" w:rsidRDefault="00A654ED" w:rsidP="00D213CD">
      <w:pPr>
        <w:spacing w:after="0" w:line="360" w:lineRule="auto"/>
        <w:rPr>
          <w:rFonts w:ascii="ＭＳ Ｐ明朝" w:eastAsia="ＭＳ Ｐ明朝" w:hAnsi="ＭＳ Ｐ明朝" w:cs="Times New Roman"/>
          <w:sz w:val="24"/>
          <w:szCs w:val="24"/>
        </w:rPr>
      </w:pPr>
      <w:r w:rsidRPr="00A654ED">
        <w:rPr>
          <w:rFonts w:ascii="ＭＳ Ｐ明朝" w:eastAsia="ＭＳ Ｐ明朝" w:hAnsi="ＭＳ Ｐ明朝" w:cs="Times New Roman"/>
          <w:sz w:val="24"/>
          <w:szCs w:val="24"/>
        </w:rPr>
        <w:t>Allen, G. C. (1981). </w:t>
      </w:r>
      <w:r w:rsidRPr="00A654ED">
        <w:rPr>
          <w:rFonts w:ascii="ＭＳ Ｐ明朝" w:eastAsia="ＭＳ Ｐ明朝" w:hAnsi="ＭＳ Ｐ明朝" w:cs="Times New Roman"/>
          <w:i/>
          <w:iCs/>
          <w:sz w:val="24"/>
          <w:szCs w:val="24"/>
        </w:rPr>
        <w:t>A short economic history of modern Japan</w:t>
      </w:r>
      <w:r w:rsidRPr="00A654ED">
        <w:rPr>
          <w:rFonts w:ascii="ＭＳ Ｐ明朝" w:eastAsia="ＭＳ Ｐ明朝" w:hAnsi="ＭＳ Ｐ明朝" w:cs="Times New Roman"/>
          <w:sz w:val="24"/>
          <w:szCs w:val="24"/>
        </w:rPr>
        <w:t xml:space="preserve"> (4th </w:t>
      </w:r>
      <w:proofErr w:type="gramStart"/>
      <w:r w:rsidRPr="00A654ED">
        <w:rPr>
          <w:rFonts w:ascii="ＭＳ Ｐ明朝" w:eastAsia="ＭＳ Ｐ明朝" w:hAnsi="ＭＳ Ｐ明朝" w:cs="Times New Roman"/>
          <w:sz w:val="24"/>
          <w:szCs w:val="24"/>
        </w:rPr>
        <w:t>ed</w:t>
      </w:r>
      <w:proofErr w:type="gramEnd"/>
      <w:r w:rsidRPr="00A654ED">
        <w:rPr>
          <w:rFonts w:ascii="ＭＳ Ｐ明朝" w:eastAsia="ＭＳ Ｐ明朝" w:hAnsi="ＭＳ Ｐ明朝" w:cs="Times New Roman"/>
          <w:sz w:val="24"/>
          <w:szCs w:val="24"/>
        </w:rPr>
        <w:t>.). New York: St. Martin's Press.</w:t>
      </w:r>
    </w:p>
    <w:p w:rsidR="00A654ED" w:rsidRPr="00A654ED" w:rsidRDefault="00A654ED" w:rsidP="00D213CD">
      <w:pPr>
        <w:spacing w:after="0" w:line="360" w:lineRule="auto"/>
        <w:rPr>
          <w:rFonts w:ascii="ＭＳ Ｐ明朝" w:eastAsia="ＭＳ Ｐ明朝" w:hAnsi="ＭＳ Ｐ明朝" w:cs="Times New Roman"/>
          <w:sz w:val="24"/>
          <w:szCs w:val="24"/>
        </w:rPr>
      </w:pPr>
      <w:proofErr w:type="spellStart"/>
      <w:r w:rsidRPr="00A654ED">
        <w:rPr>
          <w:rFonts w:ascii="ＭＳ Ｐ明朝" w:eastAsia="ＭＳ Ｐ明朝" w:hAnsi="ＭＳ Ｐ明朝" w:cs="Times New Roman"/>
          <w:sz w:val="24"/>
          <w:szCs w:val="24"/>
        </w:rPr>
        <w:t>DesJardins</w:t>
      </w:r>
      <w:proofErr w:type="spellEnd"/>
      <w:r w:rsidRPr="00A654ED">
        <w:rPr>
          <w:rFonts w:ascii="ＭＳ Ｐ明朝" w:eastAsia="ＭＳ Ｐ明朝" w:hAnsi="ＭＳ Ｐ明朝" w:cs="Times New Roman"/>
          <w:sz w:val="24"/>
          <w:szCs w:val="24"/>
        </w:rPr>
        <w:t>, J. R. (2011). </w:t>
      </w:r>
      <w:r w:rsidRPr="00A654ED">
        <w:rPr>
          <w:rFonts w:ascii="ＭＳ Ｐ明朝" w:eastAsia="ＭＳ Ｐ明朝" w:hAnsi="ＭＳ Ｐ明朝" w:cs="Times New Roman"/>
          <w:i/>
          <w:iCs/>
          <w:sz w:val="24"/>
          <w:szCs w:val="24"/>
        </w:rPr>
        <w:t>An introduction to business ethics</w:t>
      </w:r>
      <w:r w:rsidRPr="00A654ED">
        <w:rPr>
          <w:rFonts w:ascii="ＭＳ Ｐ明朝" w:eastAsia="ＭＳ Ｐ明朝" w:hAnsi="ＭＳ Ｐ明朝" w:cs="Times New Roman"/>
          <w:sz w:val="24"/>
          <w:szCs w:val="24"/>
        </w:rPr>
        <w:t xml:space="preserve"> (4th </w:t>
      </w:r>
      <w:proofErr w:type="gramStart"/>
      <w:r w:rsidRPr="00A654ED">
        <w:rPr>
          <w:rFonts w:ascii="ＭＳ Ｐ明朝" w:eastAsia="ＭＳ Ｐ明朝" w:hAnsi="ＭＳ Ｐ明朝" w:cs="Times New Roman"/>
          <w:sz w:val="24"/>
          <w:szCs w:val="24"/>
        </w:rPr>
        <w:t>ed</w:t>
      </w:r>
      <w:proofErr w:type="gramEnd"/>
      <w:r w:rsidRPr="00A654ED">
        <w:rPr>
          <w:rFonts w:ascii="ＭＳ Ｐ明朝" w:eastAsia="ＭＳ Ｐ明朝" w:hAnsi="ＭＳ Ｐ明朝" w:cs="Times New Roman"/>
          <w:sz w:val="24"/>
          <w:szCs w:val="24"/>
        </w:rPr>
        <w:t>.). New York: McGraw-Hill.</w:t>
      </w:r>
    </w:p>
    <w:p w:rsidR="00FC03A1" w:rsidRDefault="00C5548E" w:rsidP="00D213CD">
      <w:pPr>
        <w:spacing w:after="0" w:line="360" w:lineRule="auto"/>
        <w:rPr>
          <w:rFonts w:ascii="ＭＳ Ｐ明朝" w:eastAsia="ＭＳ Ｐ明朝" w:hAnsi="ＭＳ Ｐ明朝" w:cs="Times New Roman"/>
          <w:sz w:val="24"/>
          <w:szCs w:val="24"/>
        </w:rPr>
      </w:pPr>
      <w:r w:rsidRPr="00A654ED">
        <w:rPr>
          <w:rFonts w:ascii="ＭＳ Ｐ明朝" w:eastAsia="ＭＳ Ｐ明朝" w:hAnsi="ＭＳ Ｐ明朝" w:cs="Times New Roman"/>
          <w:sz w:val="24"/>
          <w:szCs w:val="24"/>
        </w:rPr>
        <w:t>Gregory, R. F. (2003). </w:t>
      </w:r>
      <w:r w:rsidRPr="00A654ED">
        <w:rPr>
          <w:rFonts w:ascii="ＭＳ Ｐ明朝" w:eastAsia="ＭＳ Ｐ明朝" w:hAnsi="ＭＳ Ｐ明朝" w:cs="Times New Roman"/>
          <w:i/>
          <w:iCs/>
          <w:sz w:val="24"/>
          <w:szCs w:val="24"/>
        </w:rPr>
        <w:t>Women and workplace discrimination: overcoming barriers to gender equality</w:t>
      </w:r>
      <w:r w:rsidRPr="00A654ED">
        <w:rPr>
          <w:rFonts w:ascii="ＭＳ Ｐ明朝" w:eastAsia="ＭＳ Ｐ明朝" w:hAnsi="ＭＳ Ｐ明朝" w:cs="Times New Roman"/>
          <w:sz w:val="24"/>
          <w:szCs w:val="24"/>
        </w:rPr>
        <w:t>. New Brunswick, N.J.: Rutgers University Press.</w:t>
      </w:r>
    </w:p>
    <w:p w:rsidR="00A654ED" w:rsidRDefault="00A654ED" w:rsidP="00D213CD">
      <w:pPr>
        <w:spacing w:after="0" w:line="360" w:lineRule="auto"/>
        <w:rPr>
          <w:rFonts w:ascii="ＭＳ Ｐ明朝" w:eastAsia="ＭＳ Ｐ明朝" w:hAnsi="ＭＳ Ｐ明朝" w:cs="Times New Roman"/>
          <w:sz w:val="24"/>
          <w:szCs w:val="24"/>
        </w:rPr>
      </w:pPr>
      <w:r w:rsidRPr="00A654ED">
        <w:rPr>
          <w:rFonts w:ascii="ＭＳ Ｐ明朝" w:eastAsia="ＭＳ Ｐ明朝" w:hAnsi="ＭＳ Ｐ明朝" w:cs="Times New Roman"/>
          <w:sz w:val="24"/>
          <w:szCs w:val="24"/>
        </w:rPr>
        <w:t>Imamura, A. E. (1996). </w:t>
      </w:r>
      <w:proofErr w:type="gramStart"/>
      <w:r w:rsidRPr="00A654ED">
        <w:rPr>
          <w:rFonts w:ascii="ＭＳ Ｐ明朝" w:eastAsia="ＭＳ Ｐ明朝" w:hAnsi="ＭＳ Ｐ明朝" w:cs="Times New Roman"/>
          <w:i/>
          <w:iCs/>
          <w:sz w:val="24"/>
          <w:szCs w:val="24"/>
        </w:rPr>
        <w:t>Re-imaging Japanese women</w:t>
      </w:r>
      <w:r w:rsidRPr="00A654ED">
        <w:rPr>
          <w:rFonts w:ascii="ＭＳ Ｐ明朝" w:eastAsia="ＭＳ Ｐ明朝" w:hAnsi="ＭＳ Ｐ明朝" w:cs="Times New Roman"/>
          <w:sz w:val="24"/>
          <w:szCs w:val="24"/>
        </w:rPr>
        <w:t>.</w:t>
      </w:r>
      <w:proofErr w:type="gramEnd"/>
      <w:r w:rsidRPr="00A654ED">
        <w:rPr>
          <w:rFonts w:ascii="ＭＳ Ｐ明朝" w:eastAsia="ＭＳ Ｐ明朝" w:hAnsi="ＭＳ Ｐ明朝" w:cs="Times New Roman"/>
          <w:sz w:val="24"/>
          <w:szCs w:val="24"/>
        </w:rPr>
        <w:t xml:space="preserve"> Berkeley: University of California Press.</w:t>
      </w:r>
    </w:p>
    <w:p w:rsidR="00A654ED" w:rsidRDefault="00A654ED" w:rsidP="00D213CD">
      <w:pPr>
        <w:spacing w:after="0" w:line="360" w:lineRule="auto"/>
        <w:rPr>
          <w:rFonts w:ascii="ＭＳ Ｐ明朝" w:eastAsia="ＭＳ Ｐ明朝" w:hAnsi="ＭＳ Ｐ明朝" w:cs="Times New Roman"/>
          <w:sz w:val="24"/>
          <w:szCs w:val="24"/>
        </w:rPr>
      </w:pPr>
      <w:proofErr w:type="spellStart"/>
      <w:r w:rsidRPr="00A654ED">
        <w:rPr>
          <w:rFonts w:ascii="ＭＳ Ｐ明朝" w:eastAsia="ＭＳ Ｐ明朝" w:hAnsi="ＭＳ Ｐ明朝" w:cs="Times New Roman"/>
          <w:sz w:val="24"/>
          <w:szCs w:val="24"/>
        </w:rPr>
        <w:t>Kingstron</w:t>
      </w:r>
      <w:proofErr w:type="spellEnd"/>
      <w:r w:rsidRPr="00A654ED">
        <w:rPr>
          <w:rFonts w:ascii="ＭＳ Ｐ明朝" w:eastAsia="ＭＳ Ｐ明朝" w:hAnsi="ＭＳ Ｐ明朝" w:cs="Times New Roman"/>
          <w:sz w:val="24"/>
          <w:szCs w:val="24"/>
        </w:rPr>
        <w:t>, J</w:t>
      </w:r>
      <w:proofErr w:type="gramStart"/>
      <w:r w:rsidRPr="00A654ED">
        <w:rPr>
          <w:rFonts w:ascii="ＭＳ Ｐ明朝" w:eastAsia="ＭＳ Ｐ明朝" w:hAnsi="ＭＳ Ｐ明朝" w:cs="Times New Roman"/>
          <w:sz w:val="24"/>
          <w:szCs w:val="24"/>
        </w:rPr>
        <w:t>.(</w:t>
      </w:r>
      <w:proofErr w:type="gramEnd"/>
      <w:r w:rsidRPr="00A654ED">
        <w:rPr>
          <w:rFonts w:ascii="ＭＳ Ｐ明朝" w:eastAsia="ＭＳ Ｐ明朝" w:hAnsi="ＭＳ Ｐ明朝" w:cs="Times New Roman"/>
          <w:sz w:val="24"/>
          <w:szCs w:val="24"/>
        </w:rPr>
        <w:t xml:space="preserve">2004). Social Transformations: family, gender, aging, and work. In Japan’s quiet Transformation: Social Change and Civil Society in the Twenty-First Century, p.257-306 London: </w:t>
      </w:r>
      <w:proofErr w:type="spellStart"/>
      <w:r w:rsidRPr="00A654ED">
        <w:rPr>
          <w:rFonts w:ascii="ＭＳ Ｐ明朝" w:eastAsia="ＭＳ Ｐ明朝" w:hAnsi="ＭＳ Ｐ明朝" w:cs="Times New Roman"/>
          <w:sz w:val="24"/>
          <w:szCs w:val="24"/>
        </w:rPr>
        <w:t>Routledge</w:t>
      </w:r>
      <w:proofErr w:type="spellEnd"/>
      <w:r w:rsidRPr="00A654ED">
        <w:rPr>
          <w:rFonts w:ascii="ＭＳ Ｐ明朝" w:eastAsia="ＭＳ Ｐ明朝" w:hAnsi="ＭＳ Ｐ明朝" w:cs="Times New Roman"/>
          <w:sz w:val="24"/>
          <w:szCs w:val="24"/>
        </w:rPr>
        <w:t xml:space="preserve"> Curzon</w:t>
      </w:r>
    </w:p>
    <w:p w:rsidR="00A654ED" w:rsidRPr="00A654ED" w:rsidRDefault="00A654ED" w:rsidP="00D213CD">
      <w:pPr>
        <w:spacing w:after="0" w:line="360" w:lineRule="auto"/>
        <w:rPr>
          <w:rFonts w:ascii="ＭＳ Ｐ明朝" w:eastAsia="ＭＳ Ｐ明朝" w:hAnsi="ＭＳ Ｐ明朝" w:cs="Times New Roman"/>
          <w:sz w:val="24"/>
          <w:szCs w:val="24"/>
        </w:rPr>
      </w:pPr>
      <w:proofErr w:type="spellStart"/>
      <w:r w:rsidRPr="00A654ED">
        <w:rPr>
          <w:rFonts w:ascii="ＭＳ Ｐ明朝" w:eastAsia="ＭＳ Ｐ明朝" w:hAnsi="ＭＳ Ｐ明朝" w:cs="Times New Roman"/>
          <w:sz w:val="24"/>
          <w:szCs w:val="24"/>
        </w:rPr>
        <w:t>Lebra</w:t>
      </w:r>
      <w:proofErr w:type="spellEnd"/>
      <w:r w:rsidRPr="00A654ED">
        <w:rPr>
          <w:rFonts w:ascii="ＭＳ Ｐ明朝" w:eastAsia="ＭＳ Ｐ明朝" w:hAnsi="ＭＳ Ｐ明朝" w:cs="Times New Roman"/>
          <w:sz w:val="24"/>
          <w:szCs w:val="24"/>
        </w:rPr>
        <w:t>, J. (19781976). </w:t>
      </w:r>
      <w:r w:rsidRPr="00A654ED">
        <w:rPr>
          <w:rFonts w:ascii="ＭＳ Ｐ明朝" w:eastAsia="ＭＳ Ｐ明朝" w:hAnsi="ＭＳ Ｐ明朝" w:cs="Times New Roman"/>
          <w:i/>
          <w:iCs/>
          <w:sz w:val="24"/>
          <w:szCs w:val="24"/>
        </w:rPr>
        <w:t>Women in changing Japan</w:t>
      </w:r>
      <w:r w:rsidRPr="00A654ED">
        <w:rPr>
          <w:rFonts w:ascii="ＭＳ Ｐ明朝" w:eastAsia="ＭＳ Ｐ明朝" w:hAnsi="ＭＳ Ｐ明朝" w:cs="Times New Roman"/>
          <w:sz w:val="24"/>
          <w:szCs w:val="24"/>
        </w:rPr>
        <w:t>. Stanford, CA: Stanford University Press.</w:t>
      </w:r>
    </w:p>
    <w:p w:rsidR="00FC03A1" w:rsidRPr="00A654ED" w:rsidRDefault="00C5548E" w:rsidP="00D213CD">
      <w:pPr>
        <w:spacing w:after="0" w:line="360" w:lineRule="auto"/>
        <w:rPr>
          <w:rFonts w:ascii="ＭＳ Ｐ明朝" w:eastAsia="ＭＳ Ｐ明朝" w:hAnsi="ＭＳ Ｐ明朝" w:cs="Times New Roman"/>
          <w:sz w:val="24"/>
          <w:szCs w:val="24"/>
        </w:rPr>
      </w:pPr>
      <w:proofErr w:type="spellStart"/>
      <w:proofErr w:type="gramStart"/>
      <w:r w:rsidRPr="00A654ED">
        <w:rPr>
          <w:rFonts w:ascii="ＭＳ Ｐ明朝" w:eastAsia="ＭＳ Ｐ明朝" w:hAnsi="ＭＳ Ｐ明朝" w:cs="Times New Roman"/>
          <w:sz w:val="24"/>
          <w:szCs w:val="24"/>
        </w:rPr>
        <w:t>Lebra</w:t>
      </w:r>
      <w:proofErr w:type="spellEnd"/>
      <w:r w:rsidRPr="00A654ED">
        <w:rPr>
          <w:rFonts w:ascii="ＭＳ Ｐ明朝" w:eastAsia="ＭＳ Ｐ明朝" w:hAnsi="ＭＳ Ｐ明朝" w:cs="Times New Roman"/>
          <w:sz w:val="24"/>
          <w:szCs w:val="24"/>
        </w:rPr>
        <w:t xml:space="preserve">, T. S., &amp; </w:t>
      </w:r>
      <w:proofErr w:type="spellStart"/>
      <w:r w:rsidRPr="00A654ED">
        <w:rPr>
          <w:rFonts w:ascii="ＭＳ Ｐ明朝" w:eastAsia="ＭＳ Ｐ明朝" w:hAnsi="ＭＳ Ｐ明朝" w:cs="Times New Roman"/>
          <w:sz w:val="24"/>
          <w:szCs w:val="24"/>
        </w:rPr>
        <w:t>Lebra</w:t>
      </w:r>
      <w:proofErr w:type="spellEnd"/>
      <w:r w:rsidRPr="00A654ED">
        <w:rPr>
          <w:rFonts w:ascii="ＭＳ Ｐ明朝" w:eastAsia="ＭＳ Ｐ明朝" w:hAnsi="ＭＳ Ｐ明朝" w:cs="Times New Roman"/>
          <w:sz w:val="24"/>
          <w:szCs w:val="24"/>
        </w:rPr>
        <w:t>, W. P. (1974).</w:t>
      </w:r>
      <w:proofErr w:type="gramEnd"/>
      <w:r w:rsidRPr="00A654ED">
        <w:rPr>
          <w:rFonts w:ascii="ＭＳ Ｐ明朝" w:eastAsia="ＭＳ Ｐ明朝" w:hAnsi="ＭＳ Ｐ明朝" w:cs="Times New Roman"/>
          <w:sz w:val="24"/>
          <w:szCs w:val="24"/>
        </w:rPr>
        <w:t> </w:t>
      </w:r>
      <w:r w:rsidRPr="00A654ED">
        <w:rPr>
          <w:rFonts w:ascii="ＭＳ Ｐ明朝" w:eastAsia="ＭＳ Ｐ明朝" w:hAnsi="ＭＳ Ｐ明朝" w:cs="Times New Roman"/>
          <w:i/>
          <w:iCs/>
          <w:sz w:val="24"/>
          <w:szCs w:val="24"/>
        </w:rPr>
        <w:t>Japanese culture and behavior: selected readings</w:t>
      </w:r>
      <w:r w:rsidRPr="00A654ED">
        <w:rPr>
          <w:rFonts w:ascii="ＭＳ Ｐ明朝" w:eastAsia="ＭＳ Ｐ明朝" w:hAnsi="ＭＳ Ｐ明朝" w:cs="Times New Roman"/>
          <w:sz w:val="24"/>
          <w:szCs w:val="24"/>
        </w:rPr>
        <w:t>. Honolulu: University Press of Hawaii.</w:t>
      </w:r>
    </w:p>
    <w:p w:rsidR="00FC03A1" w:rsidRPr="00A654ED" w:rsidRDefault="00C5548E" w:rsidP="00D213CD">
      <w:pPr>
        <w:spacing w:after="0" w:line="360" w:lineRule="auto"/>
        <w:rPr>
          <w:rFonts w:ascii="ＭＳ Ｐ明朝" w:eastAsia="ＭＳ Ｐ明朝" w:hAnsi="ＭＳ Ｐ明朝" w:cs="Times New Roman"/>
          <w:sz w:val="24"/>
          <w:szCs w:val="24"/>
        </w:rPr>
      </w:pPr>
      <w:proofErr w:type="spellStart"/>
      <w:r w:rsidRPr="00A654ED">
        <w:rPr>
          <w:rFonts w:ascii="ＭＳ Ｐ明朝" w:eastAsia="ＭＳ Ｐ明朝" w:hAnsi="ＭＳ Ｐ明朝" w:cs="Times New Roman"/>
          <w:sz w:val="24"/>
          <w:szCs w:val="24"/>
        </w:rPr>
        <w:lastRenderedPageBreak/>
        <w:t>Lebra</w:t>
      </w:r>
      <w:proofErr w:type="spellEnd"/>
      <w:r w:rsidRPr="00A654ED">
        <w:rPr>
          <w:rFonts w:ascii="ＭＳ Ｐ明朝" w:eastAsia="ＭＳ Ｐ明朝" w:hAnsi="ＭＳ Ｐ明朝" w:cs="Times New Roman"/>
          <w:sz w:val="24"/>
          <w:szCs w:val="24"/>
        </w:rPr>
        <w:t>, T. S. (1984). </w:t>
      </w:r>
      <w:proofErr w:type="gramStart"/>
      <w:r w:rsidRPr="00A654ED">
        <w:rPr>
          <w:rFonts w:ascii="ＭＳ Ｐ明朝" w:eastAsia="ＭＳ Ｐ明朝" w:hAnsi="ＭＳ Ｐ明朝" w:cs="Times New Roman"/>
          <w:i/>
          <w:iCs/>
          <w:sz w:val="24"/>
          <w:szCs w:val="24"/>
        </w:rPr>
        <w:t>Japanese women constraint and fulfillment</w:t>
      </w:r>
      <w:r w:rsidRPr="00A654ED">
        <w:rPr>
          <w:rFonts w:ascii="ＭＳ Ｐ明朝" w:eastAsia="ＭＳ Ｐ明朝" w:hAnsi="ＭＳ Ｐ明朝" w:cs="Times New Roman"/>
          <w:sz w:val="24"/>
          <w:szCs w:val="24"/>
        </w:rPr>
        <w:t>.</w:t>
      </w:r>
      <w:proofErr w:type="gramEnd"/>
      <w:r w:rsidRPr="00A654ED">
        <w:rPr>
          <w:rFonts w:ascii="ＭＳ Ｐ明朝" w:eastAsia="ＭＳ Ｐ明朝" w:hAnsi="ＭＳ Ｐ明朝" w:cs="Times New Roman"/>
          <w:sz w:val="24"/>
          <w:szCs w:val="24"/>
        </w:rPr>
        <w:t xml:space="preserve"> Honolulu: University of Hawaii Press.</w:t>
      </w:r>
    </w:p>
    <w:p w:rsidR="00FC03A1" w:rsidRPr="00A654ED" w:rsidRDefault="00C5548E" w:rsidP="00D213CD">
      <w:pPr>
        <w:spacing w:after="0" w:line="360" w:lineRule="auto"/>
        <w:rPr>
          <w:rFonts w:ascii="ＭＳ Ｐ明朝" w:eastAsia="ＭＳ Ｐ明朝" w:hAnsi="ＭＳ Ｐ明朝" w:cs="Times New Roman"/>
          <w:sz w:val="24"/>
          <w:szCs w:val="24"/>
        </w:rPr>
      </w:pPr>
      <w:proofErr w:type="spellStart"/>
      <w:r w:rsidRPr="00A654ED">
        <w:rPr>
          <w:rFonts w:ascii="ＭＳ Ｐ明朝" w:eastAsia="ＭＳ Ｐ明朝" w:hAnsi="ＭＳ Ｐ明朝" w:cs="Times New Roman"/>
          <w:i/>
          <w:iCs/>
          <w:sz w:val="24"/>
          <w:szCs w:val="24"/>
        </w:rPr>
        <w:t>Onna</w:t>
      </w:r>
      <w:proofErr w:type="spellEnd"/>
      <w:r w:rsidRPr="00A654ED">
        <w:rPr>
          <w:rFonts w:ascii="ＭＳ Ｐ明朝" w:eastAsia="ＭＳ Ｐ明朝" w:hAnsi="ＭＳ Ｐ明朝" w:cs="Times New Roman"/>
          <w:i/>
          <w:iCs/>
          <w:sz w:val="24"/>
          <w:szCs w:val="24"/>
        </w:rPr>
        <w:t xml:space="preserve"> </w:t>
      </w:r>
      <w:proofErr w:type="spellStart"/>
      <w:r w:rsidRPr="00A654ED">
        <w:rPr>
          <w:rFonts w:ascii="ＭＳ Ｐ明朝" w:eastAsia="ＭＳ Ｐ明朝" w:hAnsi="ＭＳ Ｐ明朝" w:cs="Times New Roman"/>
          <w:i/>
          <w:iCs/>
          <w:sz w:val="24"/>
          <w:szCs w:val="24"/>
        </w:rPr>
        <w:t>Daigaku</w:t>
      </w:r>
      <w:proofErr w:type="spellEnd"/>
      <w:r w:rsidRPr="00A654ED">
        <w:rPr>
          <w:rFonts w:ascii="ＭＳ Ｐ明朝" w:eastAsia="ＭＳ Ｐ明朝" w:hAnsi="ＭＳ Ｐ明朝" w:cs="Times New Roman"/>
          <w:i/>
          <w:iCs/>
          <w:sz w:val="24"/>
          <w:szCs w:val="24"/>
        </w:rPr>
        <w:t xml:space="preserve"> A Treasure Box of Women's Learning</w:t>
      </w:r>
      <w:proofErr w:type="gramStart"/>
      <w:r w:rsidRPr="00A654ED">
        <w:rPr>
          <w:rFonts w:ascii="ＭＳ Ｐ明朝" w:eastAsia="ＭＳ Ｐ明朝" w:hAnsi="ＭＳ Ｐ明朝" w:cs="Times New Roman"/>
          <w:i/>
          <w:iCs/>
          <w:sz w:val="24"/>
          <w:szCs w:val="24"/>
        </w:rPr>
        <w:t>.</w:t>
      </w:r>
      <w:r w:rsidRPr="00A654ED">
        <w:rPr>
          <w:rFonts w:ascii="ＭＳ Ｐ明朝" w:eastAsia="ＭＳ Ｐ明朝" w:hAnsi="ＭＳ Ｐ明朝" w:cs="Times New Roman"/>
          <w:sz w:val="24"/>
          <w:szCs w:val="24"/>
        </w:rPr>
        <w:t>.</w:t>
      </w:r>
      <w:proofErr w:type="gramEnd"/>
      <w:r w:rsidRPr="00A654ED">
        <w:rPr>
          <w:rFonts w:ascii="ＭＳ Ｐ明朝" w:eastAsia="ＭＳ Ｐ明朝" w:hAnsi="ＭＳ Ｐ明朝" w:cs="Times New Roman"/>
          <w:sz w:val="24"/>
          <w:szCs w:val="24"/>
        </w:rPr>
        <w:t xml:space="preserve"> (2010)</w:t>
      </w:r>
      <w:proofErr w:type="gramStart"/>
      <w:r w:rsidRPr="00A654ED">
        <w:rPr>
          <w:rFonts w:ascii="ＭＳ Ｐ明朝" w:eastAsia="ＭＳ Ｐ明朝" w:hAnsi="ＭＳ Ｐ明朝" w:cs="Times New Roman"/>
          <w:sz w:val="24"/>
          <w:szCs w:val="24"/>
        </w:rPr>
        <w:t>. :</w:t>
      </w:r>
      <w:proofErr w:type="gramEnd"/>
      <w:r w:rsidRPr="00A654ED">
        <w:rPr>
          <w:rFonts w:ascii="ＭＳ Ｐ明朝" w:eastAsia="ＭＳ Ｐ明朝" w:hAnsi="ＭＳ Ｐ明朝" w:cs="Times New Roman"/>
          <w:sz w:val="24"/>
          <w:szCs w:val="24"/>
        </w:rPr>
        <w:t xml:space="preserve"> </w:t>
      </w:r>
      <w:proofErr w:type="spellStart"/>
      <w:r w:rsidRPr="00A654ED">
        <w:rPr>
          <w:rFonts w:ascii="ＭＳ Ｐ明朝" w:eastAsia="ＭＳ Ｐ明朝" w:hAnsi="ＭＳ Ｐ明朝" w:cs="Times New Roman"/>
          <w:sz w:val="24"/>
          <w:szCs w:val="24"/>
        </w:rPr>
        <w:t>Gardners</w:t>
      </w:r>
      <w:proofErr w:type="spellEnd"/>
      <w:r w:rsidRPr="00A654ED">
        <w:rPr>
          <w:rFonts w:ascii="ＭＳ Ｐ明朝" w:eastAsia="ＭＳ Ｐ明朝" w:hAnsi="ＭＳ Ｐ明朝" w:cs="Times New Roman"/>
          <w:sz w:val="24"/>
          <w:szCs w:val="24"/>
        </w:rPr>
        <w:t xml:space="preserve"> Books.</w:t>
      </w:r>
    </w:p>
    <w:p w:rsidR="00A654ED" w:rsidRPr="00A654ED" w:rsidRDefault="00A654ED" w:rsidP="00D213CD">
      <w:pPr>
        <w:spacing w:after="0" w:line="360" w:lineRule="auto"/>
        <w:rPr>
          <w:rFonts w:ascii="ＭＳ Ｐ明朝" w:eastAsia="ＭＳ Ｐ明朝" w:hAnsi="ＭＳ Ｐ明朝" w:cs="Times New Roman"/>
          <w:sz w:val="24"/>
          <w:szCs w:val="24"/>
        </w:rPr>
      </w:pPr>
      <w:r w:rsidRPr="00A654ED">
        <w:rPr>
          <w:rFonts w:ascii="ＭＳ Ｐ明朝" w:eastAsia="ＭＳ Ｐ明朝" w:hAnsi="ＭＳ Ｐ明朝" w:cs="Times New Roman"/>
          <w:sz w:val="24"/>
          <w:szCs w:val="24"/>
        </w:rPr>
        <w:t>West, M. D. (2006). </w:t>
      </w:r>
      <w:r w:rsidRPr="00A654ED">
        <w:rPr>
          <w:rFonts w:ascii="ＭＳ Ｐ明朝" w:eastAsia="ＭＳ Ｐ明朝" w:hAnsi="ＭＳ Ｐ明朝" w:cs="Times New Roman"/>
          <w:i/>
          <w:iCs/>
          <w:sz w:val="24"/>
          <w:szCs w:val="24"/>
        </w:rPr>
        <w:t>Secrets, sex, and spectacle the rules of scandal in Japan and the United States</w:t>
      </w:r>
      <w:r w:rsidRPr="00A654ED">
        <w:rPr>
          <w:rFonts w:ascii="ＭＳ Ｐ明朝" w:eastAsia="ＭＳ Ｐ明朝" w:hAnsi="ＭＳ Ｐ明朝" w:cs="Times New Roman"/>
          <w:sz w:val="24"/>
          <w:szCs w:val="24"/>
        </w:rPr>
        <w:t>. Chicago: University of Chicago Press.</w:t>
      </w:r>
    </w:p>
    <w:p w:rsidR="00FC03A1" w:rsidRPr="00A654ED" w:rsidRDefault="00A654ED" w:rsidP="00A654ED">
      <w:pPr>
        <w:spacing w:after="0" w:line="360" w:lineRule="auto"/>
        <w:ind w:left="720"/>
        <w:rPr>
          <w:rFonts w:ascii="ＭＳ Ｐ明朝" w:eastAsia="ＭＳ Ｐ明朝" w:hAnsi="ＭＳ Ｐ明朝" w:cs="Times New Roman"/>
          <w:sz w:val="24"/>
          <w:szCs w:val="24"/>
        </w:rPr>
      </w:pPr>
      <w:r>
        <w:rPr>
          <w:rFonts w:ascii="ＭＳ Ｐ明朝" w:eastAsia="ＭＳ Ｐ明朝" w:hAnsi="ＭＳ Ｐ明朝" w:cs="Times New Roman"/>
          <w:sz w:val="24"/>
          <w:szCs w:val="24"/>
        </w:rPr>
        <w:br/>
      </w:r>
    </w:p>
    <w:p w:rsidR="00A05A7A" w:rsidRPr="00A05A7A" w:rsidRDefault="00A05A7A" w:rsidP="00A05A7A">
      <w:pPr>
        <w:spacing w:after="0" w:line="360" w:lineRule="auto"/>
        <w:rPr>
          <w:rFonts w:ascii="ＭＳ Ｐ明朝" w:eastAsia="ＭＳ Ｐ明朝" w:hAnsi="ＭＳ Ｐ明朝" w:cs="Times New Roman"/>
          <w:sz w:val="24"/>
          <w:szCs w:val="24"/>
        </w:rPr>
      </w:pPr>
    </w:p>
    <w:sectPr w:rsidR="00A05A7A" w:rsidRPr="00A05A7A" w:rsidSect="00FD5F07">
      <w:headerReference w:type="default" r:id="rId8"/>
      <w:pgSz w:w="12240" w:h="15840"/>
      <w:pgMar w:top="1985"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F63" w:rsidRDefault="00481F63" w:rsidP="006D0CF9">
      <w:pPr>
        <w:spacing w:after="0" w:line="240" w:lineRule="auto"/>
      </w:pPr>
      <w:r>
        <w:separator/>
      </w:r>
    </w:p>
  </w:endnote>
  <w:endnote w:type="continuationSeparator" w:id="0">
    <w:p w:rsidR="00481F63" w:rsidRDefault="00481F63" w:rsidP="006D0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F63" w:rsidRDefault="00481F63" w:rsidP="006D0CF9">
      <w:pPr>
        <w:spacing w:after="0" w:line="240" w:lineRule="auto"/>
      </w:pPr>
      <w:r>
        <w:separator/>
      </w:r>
    </w:p>
  </w:footnote>
  <w:footnote w:type="continuationSeparator" w:id="0">
    <w:p w:rsidR="00481F63" w:rsidRDefault="00481F63" w:rsidP="006D0C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902"/>
      <w:gridCol w:w="1152"/>
    </w:tblGrid>
    <w:tr w:rsidR="00021109">
      <w:tc>
        <w:tcPr>
          <w:tcW w:w="0" w:type="auto"/>
          <w:tcBorders>
            <w:right w:val="single" w:sz="6" w:space="0" w:color="000000" w:themeColor="text1"/>
          </w:tcBorders>
        </w:tcPr>
        <w:sdt>
          <w:sdtPr>
            <w:rPr>
              <w:rFonts w:asciiTheme="minorEastAsia" w:hAnsiTheme="minorEastAsia"/>
              <w:sz w:val="21"/>
              <w:szCs w:val="21"/>
            </w:rPr>
            <w:alias w:val="Company"/>
            <w:id w:val="78735422"/>
            <w:placeholder>
              <w:docPart w:val="AC2B202C340B4707B7EF5EB096FDA524"/>
            </w:placeholder>
            <w:dataBinding w:prefixMappings="xmlns:ns0='http://schemas.openxmlformats.org/officeDocument/2006/extended-properties'" w:xpath="/ns0:Properties[1]/ns0:Company[1]" w:storeItemID="{6668398D-A668-4E3E-A5EB-62B293D839F1}"/>
            <w:text/>
          </w:sdtPr>
          <w:sdtContent>
            <w:p w:rsidR="00021109" w:rsidRPr="001F4ABE" w:rsidRDefault="00B0365E" w:rsidP="001F2961">
              <w:pPr>
                <w:pStyle w:val="Header"/>
                <w:tabs>
                  <w:tab w:val="left" w:pos="4455"/>
                  <w:tab w:val="right" w:pos="7686"/>
                </w:tabs>
                <w:jc w:val="right"/>
                <w:rPr>
                  <w:rFonts w:asciiTheme="minorEastAsia" w:hAnsiTheme="minorEastAsia"/>
                  <w:sz w:val="21"/>
                  <w:szCs w:val="21"/>
                </w:rPr>
              </w:pPr>
              <w:r>
                <w:rPr>
                  <w:rFonts w:asciiTheme="minorEastAsia" w:hAnsiTheme="minorEastAsia" w:hint="eastAsia"/>
                  <w:sz w:val="21"/>
                  <w:szCs w:val="21"/>
                  <w:lang w:eastAsia="ja-JP"/>
                </w:rPr>
                <w:t>テリー・タン</w:t>
              </w:r>
            </w:p>
          </w:sdtContent>
        </w:sdt>
        <w:p w:rsidR="00021109" w:rsidRPr="001F4ABE" w:rsidRDefault="00021109" w:rsidP="006D0CF9">
          <w:pPr>
            <w:pStyle w:val="Header"/>
            <w:ind w:right="220"/>
            <w:jc w:val="right"/>
            <w:rPr>
              <w:rFonts w:asciiTheme="minorEastAsia" w:hAnsiTheme="minorEastAsia"/>
              <w:bCs/>
              <w:sz w:val="21"/>
              <w:szCs w:val="21"/>
            </w:rPr>
          </w:pPr>
        </w:p>
      </w:tc>
      <w:tc>
        <w:tcPr>
          <w:tcW w:w="1152" w:type="dxa"/>
          <w:tcBorders>
            <w:left w:val="single" w:sz="6" w:space="0" w:color="000000" w:themeColor="text1"/>
          </w:tcBorders>
        </w:tcPr>
        <w:p w:rsidR="00021109" w:rsidRPr="001F4ABE" w:rsidRDefault="00FC03A1">
          <w:pPr>
            <w:pStyle w:val="Header"/>
            <w:rPr>
              <w:rFonts w:asciiTheme="minorEastAsia" w:hAnsiTheme="minorEastAsia"/>
              <w:sz w:val="21"/>
              <w:szCs w:val="21"/>
              <w:lang w:eastAsia="ja-JP"/>
            </w:rPr>
          </w:pPr>
          <w:r w:rsidRPr="001F4ABE">
            <w:rPr>
              <w:rFonts w:asciiTheme="minorEastAsia" w:hAnsiTheme="minorEastAsia"/>
              <w:sz w:val="21"/>
              <w:szCs w:val="21"/>
            </w:rPr>
            <w:fldChar w:fldCharType="begin"/>
          </w:r>
          <w:r w:rsidR="00021109" w:rsidRPr="001F4ABE">
            <w:rPr>
              <w:rFonts w:asciiTheme="minorEastAsia" w:hAnsiTheme="minorEastAsia"/>
              <w:sz w:val="21"/>
              <w:szCs w:val="21"/>
            </w:rPr>
            <w:instrText>PAGE   \* MERGEFORMAT</w:instrText>
          </w:r>
          <w:r w:rsidRPr="001F4ABE">
            <w:rPr>
              <w:rFonts w:asciiTheme="minorEastAsia" w:hAnsiTheme="minorEastAsia"/>
              <w:sz w:val="21"/>
              <w:szCs w:val="21"/>
            </w:rPr>
            <w:fldChar w:fldCharType="separate"/>
          </w:r>
          <w:r w:rsidR="001134E0" w:rsidRPr="001134E0">
            <w:rPr>
              <w:rFonts w:asciiTheme="minorEastAsia" w:hAnsiTheme="minorEastAsia"/>
              <w:noProof/>
              <w:sz w:val="21"/>
              <w:szCs w:val="21"/>
              <w:lang w:val="ja-JP" w:eastAsia="ja-JP"/>
            </w:rPr>
            <w:t>1</w:t>
          </w:r>
          <w:r w:rsidRPr="001F4ABE">
            <w:rPr>
              <w:rFonts w:asciiTheme="minorEastAsia" w:hAnsiTheme="minorEastAsia"/>
              <w:sz w:val="21"/>
              <w:szCs w:val="21"/>
            </w:rPr>
            <w:fldChar w:fldCharType="end"/>
          </w:r>
        </w:p>
      </w:tc>
    </w:tr>
  </w:tbl>
  <w:p w:rsidR="00021109" w:rsidRDefault="000211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1C82"/>
    <w:multiLevelType w:val="hybridMultilevel"/>
    <w:tmpl w:val="EE6C31A2"/>
    <w:lvl w:ilvl="0" w:tplc="7A7084D0">
      <w:start w:val="1"/>
      <w:numFmt w:val="bullet"/>
      <w:lvlText w:val=""/>
      <w:lvlJc w:val="left"/>
      <w:pPr>
        <w:tabs>
          <w:tab w:val="num" w:pos="720"/>
        </w:tabs>
        <w:ind w:left="720" w:hanging="360"/>
      </w:pPr>
      <w:rPr>
        <w:rFonts w:ascii="Wingdings" w:hAnsi="Wingdings" w:hint="default"/>
      </w:rPr>
    </w:lvl>
    <w:lvl w:ilvl="1" w:tplc="9BE65CF0" w:tentative="1">
      <w:start w:val="1"/>
      <w:numFmt w:val="bullet"/>
      <w:lvlText w:val=""/>
      <w:lvlJc w:val="left"/>
      <w:pPr>
        <w:tabs>
          <w:tab w:val="num" w:pos="1440"/>
        </w:tabs>
        <w:ind w:left="1440" w:hanging="360"/>
      </w:pPr>
      <w:rPr>
        <w:rFonts w:ascii="Wingdings" w:hAnsi="Wingdings" w:hint="default"/>
      </w:rPr>
    </w:lvl>
    <w:lvl w:ilvl="2" w:tplc="BF92C3D0" w:tentative="1">
      <w:start w:val="1"/>
      <w:numFmt w:val="bullet"/>
      <w:lvlText w:val=""/>
      <w:lvlJc w:val="left"/>
      <w:pPr>
        <w:tabs>
          <w:tab w:val="num" w:pos="2160"/>
        </w:tabs>
        <w:ind w:left="2160" w:hanging="360"/>
      </w:pPr>
      <w:rPr>
        <w:rFonts w:ascii="Wingdings" w:hAnsi="Wingdings" w:hint="default"/>
      </w:rPr>
    </w:lvl>
    <w:lvl w:ilvl="3" w:tplc="8B6636FE" w:tentative="1">
      <w:start w:val="1"/>
      <w:numFmt w:val="bullet"/>
      <w:lvlText w:val=""/>
      <w:lvlJc w:val="left"/>
      <w:pPr>
        <w:tabs>
          <w:tab w:val="num" w:pos="2880"/>
        </w:tabs>
        <w:ind w:left="2880" w:hanging="360"/>
      </w:pPr>
      <w:rPr>
        <w:rFonts w:ascii="Wingdings" w:hAnsi="Wingdings" w:hint="default"/>
      </w:rPr>
    </w:lvl>
    <w:lvl w:ilvl="4" w:tplc="FAEA81D0" w:tentative="1">
      <w:start w:val="1"/>
      <w:numFmt w:val="bullet"/>
      <w:lvlText w:val=""/>
      <w:lvlJc w:val="left"/>
      <w:pPr>
        <w:tabs>
          <w:tab w:val="num" w:pos="3600"/>
        </w:tabs>
        <w:ind w:left="3600" w:hanging="360"/>
      </w:pPr>
      <w:rPr>
        <w:rFonts w:ascii="Wingdings" w:hAnsi="Wingdings" w:hint="default"/>
      </w:rPr>
    </w:lvl>
    <w:lvl w:ilvl="5" w:tplc="790A01E2" w:tentative="1">
      <w:start w:val="1"/>
      <w:numFmt w:val="bullet"/>
      <w:lvlText w:val=""/>
      <w:lvlJc w:val="left"/>
      <w:pPr>
        <w:tabs>
          <w:tab w:val="num" w:pos="4320"/>
        </w:tabs>
        <w:ind w:left="4320" w:hanging="360"/>
      </w:pPr>
      <w:rPr>
        <w:rFonts w:ascii="Wingdings" w:hAnsi="Wingdings" w:hint="default"/>
      </w:rPr>
    </w:lvl>
    <w:lvl w:ilvl="6" w:tplc="98BC038E" w:tentative="1">
      <w:start w:val="1"/>
      <w:numFmt w:val="bullet"/>
      <w:lvlText w:val=""/>
      <w:lvlJc w:val="left"/>
      <w:pPr>
        <w:tabs>
          <w:tab w:val="num" w:pos="5040"/>
        </w:tabs>
        <w:ind w:left="5040" w:hanging="360"/>
      </w:pPr>
      <w:rPr>
        <w:rFonts w:ascii="Wingdings" w:hAnsi="Wingdings" w:hint="default"/>
      </w:rPr>
    </w:lvl>
    <w:lvl w:ilvl="7" w:tplc="DE68BCDA" w:tentative="1">
      <w:start w:val="1"/>
      <w:numFmt w:val="bullet"/>
      <w:lvlText w:val=""/>
      <w:lvlJc w:val="left"/>
      <w:pPr>
        <w:tabs>
          <w:tab w:val="num" w:pos="5760"/>
        </w:tabs>
        <w:ind w:left="5760" w:hanging="360"/>
      </w:pPr>
      <w:rPr>
        <w:rFonts w:ascii="Wingdings" w:hAnsi="Wingdings" w:hint="default"/>
      </w:rPr>
    </w:lvl>
    <w:lvl w:ilvl="8" w:tplc="91C2325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20"/>
  <w:characterSpacingControl w:val="doNotCompress"/>
  <w:hdrShapeDefaults>
    <o:shapedefaults v:ext="edit" spidmax="11266">
      <v:textbox inset="5.85pt,.7pt,5.85pt,.7pt"/>
    </o:shapedefaults>
  </w:hdrShapeDefaults>
  <w:footnotePr>
    <w:footnote w:id="-1"/>
    <w:footnote w:id="0"/>
  </w:footnotePr>
  <w:endnotePr>
    <w:endnote w:id="-1"/>
    <w:endnote w:id="0"/>
  </w:endnotePr>
  <w:compat>
    <w:useFELayout/>
  </w:compat>
  <w:rsids>
    <w:rsidRoot w:val="00684BF4"/>
    <w:rsid w:val="00021109"/>
    <w:rsid w:val="00042315"/>
    <w:rsid w:val="000453B8"/>
    <w:rsid w:val="000738AD"/>
    <w:rsid w:val="000D011A"/>
    <w:rsid w:val="000D4446"/>
    <w:rsid w:val="000F5A49"/>
    <w:rsid w:val="001134E0"/>
    <w:rsid w:val="00165DDA"/>
    <w:rsid w:val="001A20EC"/>
    <w:rsid w:val="001E14C0"/>
    <w:rsid w:val="001E1A16"/>
    <w:rsid w:val="001F2961"/>
    <w:rsid w:val="001F4ABE"/>
    <w:rsid w:val="002037D8"/>
    <w:rsid w:val="00326804"/>
    <w:rsid w:val="0034670E"/>
    <w:rsid w:val="003B6417"/>
    <w:rsid w:val="004716A5"/>
    <w:rsid w:val="00481F63"/>
    <w:rsid w:val="0048732E"/>
    <w:rsid w:val="005840E8"/>
    <w:rsid w:val="005933CD"/>
    <w:rsid w:val="005F57A4"/>
    <w:rsid w:val="00603AE6"/>
    <w:rsid w:val="00684BF4"/>
    <w:rsid w:val="006D0CF9"/>
    <w:rsid w:val="006E6B0A"/>
    <w:rsid w:val="007C5B9A"/>
    <w:rsid w:val="00872730"/>
    <w:rsid w:val="008A74D4"/>
    <w:rsid w:val="00916325"/>
    <w:rsid w:val="009B2B4D"/>
    <w:rsid w:val="00A05A7A"/>
    <w:rsid w:val="00A0740F"/>
    <w:rsid w:val="00A3063F"/>
    <w:rsid w:val="00A654ED"/>
    <w:rsid w:val="00AF30EF"/>
    <w:rsid w:val="00AF415A"/>
    <w:rsid w:val="00B0365E"/>
    <w:rsid w:val="00B16E52"/>
    <w:rsid w:val="00B471FF"/>
    <w:rsid w:val="00B548F1"/>
    <w:rsid w:val="00B70145"/>
    <w:rsid w:val="00B76EE7"/>
    <w:rsid w:val="00BA3FD2"/>
    <w:rsid w:val="00C057AF"/>
    <w:rsid w:val="00C260B8"/>
    <w:rsid w:val="00C36FA8"/>
    <w:rsid w:val="00C5548E"/>
    <w:rsid w:val="00CC053C"/>
    <w:rsid w:val="00CD645C"/>
    <w:rsid w:val="00CF73B2"/>
    <w:rsid w:val="00D213CD"/>
    <w:rsid w:val="00D868C3"/>
    <w:rsid w:val="00DB7599"/>
    <w:rsid w:val="00DF56B4"/>
    <w:rsid w:val="00E9452E"/>
    <w:rsid w:val="00EC61CD"/>
    <w:rsid w:val="00EF0B4C"/>
    <w:rsid w:val="00F4071F"/>
    <w:rsid w:val="00F71259"/>
    <w:rsid w:val="00F87493"/>
    <w:rsid w:val="00F975DE"/>
    <w:rsid w:val="00FC03A1"/>
    <w:rsid w:val="00FD5F0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74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0CF9"/>
    <w:pPr>
      <w:tabs>
        <w:tab w:val="center" w:pos="4419"/>
        <w:tab w:val="right" w:pos="8838"/>
      </w:tabs>
      <w:spacing w:after="0" w:line="240" w:lineRule="auto"/>
    </w:pPr>
  </w:style>
  <w:style w:type="character" w:customStyle="1" w:styleId="HeaderChar">
    <w:name w:val="Header Char"/>
    <w:basedOn w:val="DefaultParagraphFont"/>
    <w:link w:val="Header"/>
    <w:uiPriority w:val="99"/>
    <w:rsid w:val="006D0CF9"/>
  </w:style>
  <w:style w:type="paragraph" w:styleId="Footer">
    <w:name w:val="footer"/>
    <w:basedOn w:val="Normal"/>
    <w:link w:val="FooterChar"/>
    <w:uiPriority w:val="99"/>
    <w:unhideWhenUsed/>
    <w:rsid w:val="006D0CF9"/>
    <w:pPr>
      <w:tabs>
        <w:tab w:val="center" w:pos="4419"/>
        <w:tab w:val="right" w:pos="8838"/>
      </w:tabs>
      <w:spacing w:after="0" w:line="240" w:lineRule="auto"/>
    </w:pPr>
  </w:style>
  <w:style w:type="character" w:customStyle="1" w:styleId="FooterChar">
    <w:name w:val="Footer Char"/>
    <w:basedOn w:val="DefaultParagraphFont"/>
    <w:link w:val="Footer"/>
    <w:uiPriority w:val="99"/>
    <w:rsid w:val="006D0CF9"/>
  </w:style>
  <w:style w:type="table" w:styleId="TableGrid">
    <w:name w:val="Table Grid"/>
    <w:basedOn w:val="TableNormal"/>
    <w:uiPriority w:val="1"/>
    <w:rsid w:val="006D0CF9"/>
    <w:pPr>
      <w:spacing w:after="0" w:line="240" w:lineRule="auto"/>
    </w:pPr>
    <w:rPr>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0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C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F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749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6D0CF9"/>
    <w:pPr>
      <w:tabs>
        <w:tab w:val="center" w:pos="4419"/>
        <w:tab w:val="right" w:pos="8838"/>
      </w:tabs>
      <w:spacing w:after="0" w:line="240" w:lineRule="auto"/>
    </w:pPr>
  </w:style>
  <w:style w:type="character" w:customStyle="1" w:styleId="a4">
    <w:name w:val="ヘッダー (文字)"/>
    <w:basedOn w:val="a0"/>
    <w:link w:val="a3"/>
    <w:uiPriority w:val="99"/>
    <w:rsid w:val="006D0CF9"/>
  </w:style>
  <w:style w:type="paragraph" w:styleId="a5">
    <w:name w:val="footer"/>
    <w:basedOn w:val="a"/>
    <w:link w:val="a6"/>
    <w:uiPriority w:val="99"/>
    <w:unhideWhenUsed/>
    <w:rsid w:val="006D0CF9"/>
    <w:pPr>
      <w:tabs>
        <w:tab w:val="center" w:pos="4419"/>
        <w:tab w:val="right" w:pos="8838"/>
      </w:tabs>
      <w:spacing w:after="0" w:line="240" w:lineRule="auto"/>
    </w:pPr>
  </w:style>
  <w:style w:type="character" w:customStyle="1" w:styleId="a6">
    <w:name w:val="フッター (文字)"/>
    <w:basedOn w:val="a0"/>
    <w:link w:val="a5"/>
    <w:uiPriority w:val="99"/>
    <w:rsid w:val="006D0CF9"/>
  </w:style>
  <w:style w:type="table" w:styleId="a7">
    <w:name w:val="Table Grid"/>
    <w:basedOn w:val="a1"/>
    <w:uiPriority w:val="1"/>
    <w:rsid w:val="006D0CF9"/>
    <w:pPr>
      <w:spacing w:after="0" w:line="240" w:lineRule="auto"/>
    </w:pPr>
    <w:rPr>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6D0CF9"/>
    <w:pPr>
      <w:spacing w:after="0" w:line="240" w:lineRule="auto"/>
    </w:pPr>
    <w:rPr>
      <w:rFonts w:ascii="Tahoma" w:hAnsi="Tahoma" w:cs="Tahoma"/>
      <w:sz w:val="16"/>
      <w:szCs w:val="16"/>
    </w:rPr>
  </w:style>
  <w:style w:type="character" w:customStyle="1" w:styleId="a9">
    <w:name w:val="吹き出し (文字)"/>
    <w:basedOn w:val="a0"/>
    <w:link w:val="a8"/>
    <w:uiPriority w:val="99"/>
    <w:semiHidden/>
    <w:rsid w:val="006D0C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980658">
      <w:bodyDiv w:val="1"/>
      <w:marLeft w:val="0"/>
      <w:marRight w:val="0"/>
      <w:marTop w:val="0"/>
      <w:marBottom w:val="0"/>
      <w:divBdr>
        <w:top w:val="none" w:sz="0" w:space="0" w:color="auto"/>
        <w:left w:val="none" w:sz="0" w:space="0" w:color="auto"/>
        <w:bottom w:val="none" w:sz="0" w:space="0" w:color="auto"/>
        <w:right w:val="none" w:sz="0" w:space="0" w:color="auto"/>
      </w:divBdr>
      <w:divsChild>
        <w:div w:id="1375348104">
          <w:marLeft w:val="547"/>
          <w:marRight w:val="0"/>
          <w:marTop w:val="140"/>
          <w:marBottom w:val="0"/>
          <w:divBdr>
            <w:top w:val="none" w:sz="0" w:space="0" w:color="auto"/>
            <w:left w:val="none" w:sz="0" w:space="0" w:color="auto"/>
            <w:bottom w:val="none" w:sz="0" w:space="0" w:color="auto"/>
            <w:right w:val="none" w:sz="0" w:space="0" w:color="auto"/>
          </w:divBdr>
        </w:div>
        <w:div w:id="1598178118">
          <w:marLeft w:val="547"/>
          <w:marRight w:val="0"/>
          <w:marTop w:val="140"/>
          <w:marBottom w:val="0"/>
          <w:divBdr>
            <w:top w:val="none" w:sz="0" w:space="0" w:color="auto"/>
            <w:left w:val="none" w:sz="0" w:space="0" w:color="auto"/>
            <w:bottom w:val="none" w:sz="0" w:space="0" w:color="auto"/>
            <w:right w:val="none" w:sz="0" w:space="0" w:color="auto"/>
          </w:divBdr>
        </w:div>
        <w:div w:id="2140763885">
          <w:marLeft w:val="547"/>
          <w:marRight w:val="0"/>
          <w:marTop w:val="140"/>
          <w:marBottom w:val="0"/>
          <w:divBdr>
            <w:top w:val="none" w:sz="0" w:space="0" w:color="auto"/>
            <w:left w:val="none" w:sz="0" w:space="0" w:color="auto"/>
            <w:bottom w:val="none" w:sz="0" w:space="0" w:color="auto"/>
            <w:right w:val="none" w:sz="0" w:space="0" w:color="auto"/>
          </w:divBdr>
        </w:div>
        <w:div w:id="125051807">
          <w:marLeft w:val="547"/>
          <w:marRight w:val="0"/>
          <w:marTop w:val="140"/>
          <w:marBottom w:val="0"/>
          <w:divBdr>
            <w:top w:val="none" w:sz="0" w:space="0" w:color="auto"/>
            <w:left w:val="none" w:sz="0" w:space="0" w:color="auto"/>
            <w:bottom w:val="none" w:sz="0" w:space="0" w:color="auto"/>
            <w:right w:val="none" w:sz="0" w:space="0" w:color="auto"/>
          </w:divBdr>
        </w:div>
        <w:div w:id="765270694">
          <w:marLeft w:val="547"/>
          <w:marRight w:val="0"/>
          <w:marTop w:val="140"/>
          <w:marBottom w:val="0"/>
          <w:divBdr>
            <w:top w:val="none" w:sz="0" w:space="0" w:color="auto"/>
            <w:left w:val="none" w:sz="0" w:space="0" w:color="auto"/>
            <w:bottom w:val="none" w:sz="0" w:space="0" w:color="auto"/>
            <w:right w:val="none" w:sz="0" w:space="0" w:color="auto"/>
          </w:divBdr>
        </w:div>
        <w:div w:id="1516194254">
          <w:marLeft w:val="547"/>
          <w:marRight w:val="0"/>
          <w:marTop w:val="140"/>
          <w:marBottom w:val="0"/>
          <w:divBdr>
            <w:top w:val="none" w:sz="0" w:space="0" w:color="auto"/>
            <w:left w:val="none" w:sz="0" w:space="0" w:color="auto"/>
            <w:bottom w:val="none" w:sz="0" w:space="0" w:color="auto"/>
            <w:right w:val="none" w:sz="0" w:space="0" w:color="auto"/>
          </w:divBdr>
        </w:div>
        <w:div w:id="2086829378">
          <w:marLeft w:val="547"/>
          <w:marRight w:val="0"/>
          <w:marTop w:val="140"/>
          <w:marBottom w:val="0"/>
          <w:divBdr>
            <w:top w:val="none" w:sz="0" w:space="0" w:color="auto"/>
            <w:left w:val="none" w:sz="0" w:space="0" w:color="auto"/>
            <w:bottom w:val="none" w:sz="0" w:space="0" w:color="auto"/>
            <w:right w:val="none" w:sz="0" w:space="0" w:color="auto"/>
          </w:divBdr>
        </w:div>
        <w:div w:id="153766994">
          <w:marLeft w:val="547"/>
          <w:marRight w:val="0"/>
          <w:marTop w:val="140"/>
          <w:marBottom w:val="0"/>
          <w:divBdr>
            <w:top w:val="none" w:sz="0" w:space="0" w:color="auto"/>
            <w:left w:val="none" w:sz="0" w:space="0" w:color="auto"/>
            <w:bottom w:val="none" w:sz="0" w:space="0" w:color="auto"/>
            <w:right w:val="none" w:sz="0" w:space="0" w:color="auto"/>
          </w:divBdr>
        </w:div>
        <w:div w:id="2006857938">
          <w:marLeft w:val="547"/>
          <w:marRight w:val="0"/>
          <w:marTop w:val="140"/>
          <w:marBottom w:val="0"/>
          <w:divBdr>
            <w:top w:val="none" w:sz="0" w:space="0" w:color="auto"/>
            <w:left w:val="none" w:sz="0" w:space="0" w:color="auto"/>
            <w:bottom w:val="none" w:sz="0" w:space="0" w:color="auto"/>
            <w:right w:val="none" w:sz="0" w:space="0" w:color="auto"/>
          </w:divBdr>
        </w:div>
        <w:div w:id="1583028917">
          <w:marLeft w:val="547"/>
          <w:marRight w:val="0"/>
          <w:marTop w:val="140"/>
          <w:marBottom w:val="0"/>
          <w:divBdr>
            <w:top w:val="none" w:sz="0" w:space="0" w:color="auto"/>
            <w:left w:val="none" w:sz="0" w:space="0" w:color="auto"/>
            <w:bottom w:val="none" w:sz="0" w:space="0" w:color="auto"/>
            <w:right w:val="none" w:sz="0" w:space="0" w:color="auto"/>
          </w:divBdr>
        </w:div>
      </w:divsChild>
    </w:div>
    <w:div w:id="917327796">
      <w:bodyDiv w:val="1"/>
      <w:marLeft w:val="0"/>
      <w:marRight w:val="0"/>
      <w:marTop w:val="0"/>
      <w:marBottom w:val="0"/>
      <w:divBdr>
        <w:top w:val="none" w:sz="0" w:space="0" w:color="auto"/>
        <w:left w:val="none" w:sz="0" w:space="0" w:color="auto"/>
        <w:bottom w:val="none" w:sz="0" w:space="0" w:color="auto"/>
        <w:right w:val="none" w:sz="0" w:space="0" w:color="auto"/>
      </w:divBdr>
    </w:div>
    <w:div w:id="20690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C2B202C340B4707B7EF5EB096FDA524"/>
        <w:category>
          <w:name w:val="General"/>
          <w:gallery w:val="placeholder"/>
        </w:category>
        <w:types>
          <w:type w:val="bbPlcHdr"/>
        </w:types>
        <w:behaviors>
          <w:behavior w:val="content"/>
        </w:behaviors>
        <w:guid w:val="{FD006F0E-CD03-4476-BFD4-D683474B5A4C}"/>
      </w:docPartPr>
      <w:docPartBody>
        <w:p w:rsidR="008011E6" w:rsidRDefault="0089431A" w:rsidP="0089431A">
          <w:pPr>
            <w:pStyle w:val="AC2B202C340B4707B7EF5EB096FDA524"/>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720"/>
  <w:characterSpacingControl w:val="doNotCompress"/>
  <w:compat>
    <w:useFELayout/>
  </w:compat>
  <w:rsids>
    <w:rsidRoot w:val="0089431A"/>
    <w:rsid w:val="008011E6"/>
    <w:rsid w:val="0089431A"/>
    <w:rsid w:val="00A773AB"/>
    <w:rsid w:val="00BB580C"/>
    <w:rsid w:val="00D32FA9"/>
    <w:rsid w:val="00D7235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EA889AF495493D93C3037817E7C155">
    <w:name w:val="CBEA889AF495493D93C3037817E7C155"/>
    <w:rsid w:val="0089431A"/>
  </w:style>
  <w:style w:type="paragraph" w:customStyle="1" w:styleId="0BF7884610D04D95B22DAEB0978A38AC">
    <w:name w:val="0BF7884610D04D95B22DAEB0978A38AC"/>
    <w:rsid w:val="0089431A"/>
  </w:style>
  <w:style w:type="paragraph" w:customStyle="1" w:styleId="9E3874EC6B3F4F81B8038D414A55717F">
    <w:name w:val="9E3874EC6B3F4F81B8038D414A55717F"/>
    <w:rsid w:val="0089431A"/>
  </w:style>
  <w:style w:type="paragraph" w:customStyle="1" w:styleId="092D481D0EBC45B6A044CE46232ED503">
    <w:name w:val="092D481D0EBC45B6A044CE46232ED503"/>
    <w:rsid w:val="0089431A"/>
  </w:style>
  <w:style w:type="paragraph" w:customStyle="1" w:styleId="49AA99FBEF2B470D8881E0D43B0FDE31">
    <w:name w:val="49AA99FBEF2B470D8881E0D43B0FDE31"/>
    <w:rsid w:val="0089431A"/>
  </w:style>
  <w:style w:type="paragraph" w:customStyle="1" w:styleId="AC2B202C340B4707B7EF5EB096FDA524">
    <w:name w:val="AC2B202C340B4707B7EF5EB096FDA524"/>
    <w:rsid w:val="0089431A"/>
  </w:style>
  <w:style w:type="paragraph" w:customStyle="1" w:styleId="75F37099A34047049CD3BB7E4F5A8BC3">
    <w:name w:val="75F37099A34047049CD3BB7E4F5A8BC3"/>
    <w:rsid w:val="0089431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11</Pages>
  <Words>997</Words>
  <Characters>5687</Characters>
  <Application>Microsoft Office Word</Application>
  <DocSecurity>0</DocSecurity>
  <Lines>47</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テリー・タン</Company>
  <LinksUpToDate>false</LinksUpToDate>
  <CharactersWithSpaces>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hunk</dc:creator>
  <cp:lastModifiedBy>hunk</cp:lastModifiedBy>
  <cp:revision>6</cp:revision>
  <dcterms:created xsi:type="dcterms:W3CDTF">2014-05-12T04:09:00Z</dcterms:created>
  <dcterms:modified xsi:type="dcterms:W3CDTF">2014-05-12T20:20:00Z</dcterms:modified>
</cp:coreProperties>
</file>